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FEB95A6"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262626"/>
        </w:rPr>
      </w:pPr>
      <w:r w:rsidRPr="00BC6465">
        <w:rPr>
          <w:rFonts w:asciiTheme="minorHAnsi" w:hAnsiTheme="minorHAnsi"/>
          <w:b/>
          <w:color w:val="262626"/>
        </w:rPr>
        <w:t xml:space="preserve">Vzor – Návrh </w:t>
      </w:r>
      <w:r w:rsidR="00690A7F" w:rsidRPr="00BC6465">
        <w:rPr>
          <w:rFonts w:asciiTheme="minorHAnsi" w:hAnsiTheme="minorHAnsi" w:cs="Times New Roman"/>
          <w:b/>
          <w:color w:val="262626"/>
        </w:rPr>
        <w:t>Z</w:t>
      </w:r>
      <w:r w:rsidR="00690A7F" w:rsidRPr="00BC6465">
        <w:rPr>
          <w:rFonts w:asciiTheme="minorHAnsi" w:hAnsiTheme="minorHAnsi"/>
          <w:b/>
          <w:color w:val="262626"/>
        </w:rPr>
        <w:t xml:space="preserve">mluvy </w:t>
      </w:r>
      <w:r w:rsidR="00690A7F" w:rsidRPr="00BC6465">
        <w:rPr>
          <w:rFonts w:asciiTheme="minorHAnsi" w:hAnsiTheme="minorHAnsi" w:cs="Times New Roman"/>
          <w:b/>
          <w:color w:val="262626"/>
        </w:rPr>
        <w:t>o poskytnutí</w:t>
      </w:r>
      <w:r w:rsidRPr="00BC6465">
        <w:rPr>
          <w:rFonts w:asciiTheme="minorHAnsi" w:hAnsiTheme="minorHAnsi"/>
          <w:b/>
          <w:color w:val="262626"/>
        </w:rPr>
        <w:t xml:space="preserve"> dotácie k Výzve na predkladanie žiadostí o poskytnutie dotácií z programu TERRA INCOGNITA na podporu cestovného ruchu na rok 20</w:t>
      </w:r>
      <w:r w:rsidR="00096A7A">
        <w:rPr>
          <w:rFonts w:asciiTheme="minorHAnsi" w:hAnsiTheme="minorHAnsi"/>
          <w:b/>
          <w:color w:val="262626"/>
        </w:rPr>
        <w:t>25</w:t>
      </w:r>
      <w:r w:rsidRPr="00BC6465">
        <w:rPr>
          <w:rFonts w:asciiTheme="minorHAnsi" w:hAnsiTheme="minorHAnsi"/>
          <w:b/>
          <w:color w:val="262626"/>
        </w:rPr>
        <w:t xml:space="preserve"> pre oblasť podpory: </w:t>
      </w:r>
      <w:r w:rsidR="004E674E" w:rsidRPr="00BC6465">
        <w:rPr>
          <w:rFonts w:asciiTheme="minorHAnsi" w:hAnsiTheme="minorHAnsi"/>
          <w:b/>
          <w:color w:val="262626"/>
        </w:rPr>
        <w:t>3</w:t>
      </w:r>
      <w:r w:rsidRPr="00BC6465">
        <w:rPr>
          <w:rFonts w:asciiTheme="minorHAnsi" w:hAnsiTheme="minorHAnsi"/>
          <w:b/>
          <w:color w:val="262626"/>
        </w:rPr>
        <w:t xml:space="preserve">.  Podpora </w:t>
      </w:r>
      <w:r w:rsidR="002640BB" w:rsidRPr="00BC6465">
        <w:rPr>
          <w:rFonts w:asciiTheme="minorHAnsi" w:hAnsiTheme="minorHAnsi"/>
          <w:b/>
          <w:color w:val="262626"/>
        </w:rPr>
        <w:t>výroby audiovizuálnych diel a rozvoja regionálneho audiovizuálneho priemyslu</w:t>
      </w:r>
      <w:r w:rsidRPr="00BC6465">
        <w:rPr>
          <w:rFonts w:asciiTheme="minorHAnsi" w:hAnsiTheme="minorHAnsi"/>
          <w:b/>
          <w:color w:val="262626"/>
        </w:rPr>
        <w:t xml:space="preserve"> na zvýšenie atraktívnosti Košického kraja</w:t>
      </w:r>
    </w:p>
    <w:p w14:paraId="00000002"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4" w14:textId="77777777" w:rsidR="00B5748C" w:rsidRPr="00BC6465" w:rsidRDefault="00F2393C" w:rsidP="00CF755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ZMLUVA O POSKYTNUTÍ DOTÁCIE č. ..............................</w:t>
      </w:r>
    </w:p>
    <w:p w14:paraId="0000000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highlight w:val="white"/>
        </w:rPr>
      </w:pPr>
      <w:r w:rsidRPr="00BC6465">
        <w:rPr>
          <w:rFonts w:asciiTheme="minorHAnsi" w:hAnsiTheme="minorHAnsi"/>
          <w:color w:val="000000"/>
        </w:rPr>
        <w:t>uzatvorená podľa článku III. a IX. VZN č.9/2011 o </w:t>
      </w:r>
      <w:r w:rsidRPr="00BC6465">
        <w:rPr>
          <w:rFonts w:asciiTheme="minorHAnsi" w:hAnsiTheme="minorHAnsi"/>
          <w:color w:val="000000"/>
          <w:highlight w:val="white"/>
        </w:rPr>
        <w:t xml:space="preserve">poskytovaní dotácií a účelových finančných prostriedkov z rozpočtu Košického samosprávneho kraja v rámci programu </w:t>
      </w:r>
      <w:proofErr w:type="spellStart"/>
      <w:r w:rsidRPr="00BC6465">
        <w:rPr>
          <w:rFonts w:asciiTheme="minorHAnsi" w:hAnsiTheme="minorHAnsi"/>
          <w:color w:val="000000"/>
          <w:highlight w:val="white"/>
        </w:rPr>
        <w:t>Terra</w:t>
      </w:r>
      <w:proofErr w:type="spellEnd"/>
      <w:r w:rsidRPr="00BC6465">
        <w:rPr>
          <w:rFonts w:asciiTheme="minorHAnsi" w:hAnsiTheme="minorHAnsi"/>
          <w:color w:val="000000"/>
          <w:highlight w:val="white"/>
        </w:rPr>
        <w:t xml:space="preserve"> </w:t>
      </w:r>
      <w:proofErr w:type="spellStart"/>
      <w:r w:rsidRPr="00BC6465">
        <w:rPr>
          <w:rFonts w:asciiTheme="minorHAnsi" w:hAnsiTheme="minorHAnsi"/>
          <w:color w:val="000000"/>
          <w:highlight w:val="white"/>
        </w:rPr>
        <w:t>Incognita</w:t>
      </w:r>
      <w:proofErr w:type="spellEnd"/>
      <w:r w:rsidRPr="00BC6465">
        <w:rPr>
          <w:rFonts w:asciiTheme="minorHAnsi" w:hAnsiTheme="minorHAnsi"/>
          <w:color w:val="000000"/>
          <w:highlight w:val="white"/>
        </w:rPr>
        <w:t xml:space="preserve">, </w:t>
      </w:r>
    </w:p>
    <w:p w14:paraId="0000000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highlight w:val="white"/>
        </w:rPr>
        <w:t>zo dňa 21.02.2011 (ďalej len „VZN“)</w:t>
      </w:r>
    </w:p>
    <w:p w14:paraId="0000000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9"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w:t>
      </w:r>
    </w:p>
    <w:p w14:paraId="0000000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1. Poskytovateľ:</w:t>
      </w:r>
      <w:r w:rsidRPr="00BC6465">
        <w:rPr>
          <w:rFonts w:asciiTheme="minorHAnsi" w:hAnsiTheme="minorHAnsi"/>
          <w:b/>
          <w:color w:val="000000"/>
        </w:rPr>
        <w:tab/>
      </w:r>
      <w:r w:rsidRPr="00BC6465">
        <w:rPr>
          <w:rFonts w:asciiTheme="minorHAnsi" w:hAnsiTheme="minorHAnsi"/>
          <w:b/>
          <w:color w:val="000000"/>
        </w:rPr>
        <w:tab/>
        <w:t>Košický samosprávny kraj</w:t>
      </w:r>
    </w:p>
    <w:p w14:paraId="0000000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Ing. Rastislav Trnka, predseda</w:t>
      </w:r>
    </w:p>
    <w:p w14:paraId="0000000E"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Námestie Maratónu mieru 1, 042 66 Košice</w:t>
      </w:r>
    </w:p>
    <w:p w14:paraId="0000000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35541016</w:t>
      </w:r>
    </w:p>
    <w:p w14:paraId="0000001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Štátna pokladnica</w:t>
      </w:r>
    </w:p>
    <w:p w14:paraId="00000011"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SK22 8180 0000 0070 0027 1435</w:t>
      </w:r>
    </w:p>
    <w:p w14:paraId="0000001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„poskytovateľ “)</w:t>
      </w:r>
    </w:p>
    <w:p w14:paraId="0000001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14"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2. Prijímateľ:</w:t>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p>
    <w:p w14:paraId="00000015"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t>.........................</w:t>
      </w:r>
    </w:p>
    <w:p w14:paraId="0000001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8"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9"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osoba zodpovedná za realizáciu projektu:   ..................................</w:t>
      </w:r>
    </w:p>
    <w:p w14:paraId="0000001B"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telefón: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p>
    <w:p w14:paraId="0000001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email: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„prijímateľ “)</w:t>
      </w:r>
    </w:p>
    <w:p w14:paraId="0000001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bookmarkStart w:id="0" w:name="_heading=h.gjdgxs" w:colFirst="0" w:colLast="0"/>
      <w:bookmarkEnd w:id="0"/>
    </w:p>
    <w:p w14:paraId="0000001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3. Sprostredkovateľský orgán:</w:t>
      </w:r>
      <w:r w:rsidRPr="00BC6465">
        <w:rPr>
          <w:rFonts w:asciiTheme="minorHAnsi" w:hAnsiTheme="minorHAnsi"/>
          <w:b/>
          <w:color w:val="000000"/>
        </w:rPr>
        <w:tab/>
        <w:t>Košice Región Turizmus</w:t>
      </w:r>
    </w:p>
    <w:p w14:paraId="0000002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r>
      <w:r w:rsidRPr="00BC6465">
        <w:rPr>
          <w:rFonts w:asciiTheme="minorHAnsi" w:hAnsiTheme="minorHAnsi"/>
          <w:color w:val="000000"/>
        </w:rPr>
        <w:tab/>
        <w:t>Ing. Rastislav Trnka, predseda</w:t>
      </w:r>
    </w:p>
    <w:p w14:paraId="00000021" w14:textId="4F5157D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00855F18">
        <w:rPr>
          <w:rFonts w:asciiTheme="minorHAnsi" w:hAnsiTheme="minorHAnsi"/>
          <w:color w:val="000000"/>
        </w:rPr>
        <w:t>Bačíkova 7</w:t>
      </w:r>
      <w:r w:rsidRPr="00BC6465">
        <w:rPr>
          <w:rFonts w:asciiTheme="minorHAnsi" w:hAnsiTheme="minorHAnsi"/>
          <w:color w:val="000000"/>
        </w:rPr>
        <w:t>, 040 01 Košice</w:t>
      </w:r>
    </w:p>
    <w:p w14:paraId="0000002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423 19 269</w:t>
      </w:r>
    </w:p>
    <w:p w14:paraId="00000023"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DIČ: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202 365 68 33</w:t>
      </w:r>
    </w:p>
    <w:p w14:paraId="00000025" w14:textId="43224DA5" w:rsidR="00B5748C" w:rsidRPr="00BC6465" w:rsidRDefault="00F2393C" w:rsidP="00BC6465">
      <w:pPr>
        <w:pBdr>
          <w:top w:val="nil"/>
          <w:left w:val="nil"/>
          <w:bottom w:val="nil"/>
          <w:right w:val="nil"/>
          <w:between w:val="nil"/>
        </w:pBdr>
        <w:spacing w:after="0" w:line="240" w:lineRule="auto"/>
        <w:jc w:val="both"/>
        <w:rPr>
          <w:rFonts w:asciiTheme="minorHAnsi" w:hAnsiTheme="minorHAnsi" w:cs="Times New Roman"/>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Prima Banka Slovensko, a. s.</w:t>
      </w:r>
    </w:p>
    <w:p w14:paraId="0000002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IBAN: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SK75 5600 0000 0070 5140 2001</w:t>
      </w:r>
    </w:p>
    <w:p w14:paraId="0000002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(ďalej len „sprostredkovateľský orgán“) </w:t>
      </w:r>
    </w:p>
    <w:p w14:paraId="0000002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29"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w:t>
      </w:r>
    </w:p>
    <w:p w14:paraId="0000002A"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Predmet zmluvy</w:t>
      </w:r>
    </w:p>
    <w:p w14:paraId="0000002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2C" w14:textId="6659E2C3" w:rsidR="00B5748C" w:rsidRPr="00BC6465" w:rsidRDefault="00F2393C" w:rsidP="00BC6465">
      <w:pPr>
        <w:numPr>
          <w:ilvl w:val="0"/>
          <w:numId w:val="13"/>
        </w:num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color w:val="000000"/>
        </w:rPr>
        <w:t xml:space="preserve">Predmetom tejto zmluvy je poskytnutie dotácie z rozpočtu poskytovateľa postupom podľa VZN, na základe žiadosti na projekt predloženej prijímateľom podľa Výzvy na predkladanie žiadostí o poskytnutie dotácií z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na podporu cestovného ruchu na rok 20</w:t>
      </w:r>
      <w:r w:rsidR="00096A7A">
        <w:rPr>
          <w:rFonts w:asciiTheme="minorHAnsi" w:hAnsiTheme="minorHAnsi" w:cs="Times New Roman"/>
          <w:color w:val="000000"/>
        </w:rPr>
        <w:t>25</w:t>
      </w:r>
      <w:r w:rsidR="00FA5091" w:rsidRPr="00BC6465">
        <w:rPr>
          <w:rFonts w:asciiTheme="minorHAnsi" w:hAnsiTheme="minorHAnsi"/>
          <w:color w:val="000000"/>
        </w:rPr>
        <w:t xml:space="preserve"> pre oblasť podpory: </w:t>
      </w:r>
      <w:r w:rsidR="002640BB" w:rsidRPr="00BC6465">
        <w:rPr>
          <w:rFonts w:asciiTheme="minorHAnsi" w:hAnsiTheme="minorHAnsi"/>
          <w:color w:val="000000"/>
        </w:rPr>
        <w:t>3</w:t>
      </w:r>
      <w:r w:rsidR="00FA5091" w:rsidRPr="00BC6465">
        <w:rPr>
          <w:rFonts w:asciiTheme="minorHAnsi" w:hAnsiTheme="minorHAnsi"/>
          <w:color w:val="000000"/>
        </w:rPr>
        <w:t xml:space="preserve">. Podpora </w:t>
      </w:r>
      <w:r w:rsidR="002640BB" w:rsidRPr="00BC6465">
        <w:rPr>
          <w:rFonts w:asciiTheme="minorHAnsi" w:hAnsiTheme="minorHAnsi"/>
          <w:color w:val="000000"/>
        </w:rPr>
        <w:t xml:space="preserve">výroby audiovizuálnych diel a rozvoja regionálneho audiovizuálneho </w:t>
      </w:r>
      <w:r w:rsidR="002640BB" w:rsidRPr="00BC6465">
        <w:rPr>
          <w:rFonts w:asciiTheme="minorHAnsi" w:hAnsiTheme="minorHAnsi"/>
          <w:color w:val="000000"/>
        </w:rPr>
        <w:lastRenderedPageBreak/>
        <w:t>priemyslu</w:t>
      </w:r>
      <w:r w:rsidR="002F4713" w:rsidRPr="00BC6465">
        <w:rPr>
          <w:rFonts w:asciiTheme="minorHAnsi" w:hAnsiTheme="minorHAnsi"/>
          <w:color w:val="000000"/>
        </w:rPr>
        <w:t xml:space="preserve"> </w:t>
      </w:r>
      <w:r w:rsidR="00FA5091" w:rsidRPr="00BC6465">
        <w:rPr>
          <w:rFonts w:asciiTheme="minorHAnsi" w:hAnsiTheme="minorHAnsi"/>
          <w:color w:val="000000"/>
        </w:rPr>
        <w:t>na zvýšenie atraktívnosti Košického kraja</w:t>
      </w:r>
      <w:r w:rsidR="00F04587" w:rsidRPr="00BC6465">
        <w:rPr>
          <w:rFonts w:asciiTheme="minorHAnsi" w:hAnsiTheme="minorHAnsi" w:cs="Times New Roman"/>
          <w:color w:val="000000"/>
        </w:rPr>
        <w:t xml:space="preserve"> </w:t>
      </w:r>
      <w:r w:rsidRPr="00BC6465">
        <w:rPr>
          <w:rFonts w:asciiTheme="minorHAnsi" w:hAnsiTheme="minorHAnsi"/>
          <w:color w:val="000000"/>
        </w:rPr>
        <w:t xml:space="preserve">vyhlásenej dňa </w:t>
      </w:r>
      <w:r w:rsidR="000174E8" w:rsidRPr="000174E8">
        <w:rPr>
          <w:rFonts w:asciiTheme="minorHAnsi" w:hAnsiTheme="minorHAnsi" w:cs="Times New Roman"/>
          <w:color w:val="000000"/>
          <w:highlight w:val="yellow"/>
        </w:rPr>
        <w:t>01.10.2024</w:t>
      </w:r>
      <w:r w:rsidRPr="00BC6465">
        <w:rPr>
          <w:rFonts w:asciiTheme="minorHAnsi" w:hAnsiTheme="minorHAnsi"/>
          <w:color w:val="000000"/>
        </w:rPr>
        <w:t>; opatreni</w:t>
      </w:r>
      <w:r w:rsidRPr="00BC6465">
        <w:rPr>
          <w:rFonts w:asciiTheme="minorHAnsi" w:hAnsiTheme="minorHAnsi"/>
        </w:rPr>
        <w:t>e</w:t>
      </w:r>
      <w:r w:rsidRPr="00BC6465">
        <w:rPr>
          <w:rFonts w:asciiTheme="minorHAnsi" w:hAnsiTheme="minorHAnsi"/>
          <w:color w:val="000000"/>
        </w:rPr>
        <w:t xml:space="preserve"> </w:t>
      </w:r>
      <w:r w:rsidR="002640BB" w:rsidRPr="00BC6465">
        <w:rPr>
          <w:rFonts w:asciiTheme="minorHAnsi" w:hAnsiTheme="minorHAnsi"/>
          <w:color w:val="000000"/>
        </w:rPr>
        <w:t>3</w:t>
      </w:r>
      <w:r w:rsidRPr="00BC6465">
        <w:rPr>
          <w:rFonts w:asciiTheme="minorHAnsi" w:hAnsiTheme="minorHAnsi"/>
          <w:color w:val="000000"/>
        </w:rPr>
        <w:t xml:space="preserve">.1. </w:t>
      </w:r>
      <w:r w:rsidR="002640BB" w:rsidRPr="00BC6465">
        <w:rPr>
          <w:rFonts w:asciiTheme="minorHAnsi" w:hAnsiTheme="minorHAnsi"/>
          <w:color w:val="000000"/>
        </w:rPr>
        <w:t>Audiovizuálne diela</w:t>
      </w:r>
      <w:r w:rsidRPr="00BC6465">
        <w:rPr>
          <w:rFonts w:asciiTheme="minorHAnsi" w:hAnsiTheme="minorHAnsi"/>
          <w:color w:val="000000"/>
        </w:rPr>
        <w:t xml:space="preserve"> (ďalej v texte „výzva“).</w:t>
      </w:r>
    </w:p>
    <w:p w14:paraId="0000002D"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predložil Žiadosť o poskytnutie dotácie s názvom: </w:t>
      </w:r>
      <w:r w:rsidRPr="00BC6465">
        <w:rPr>
          <w:rFonts w:asciiTheme="minorHAnsi" w:hAnsiTheme="minorHAnsi"/>
          <w:b/>
          <w:color w:val="000000"/>
        </w:rPr>
        <w:t xml:space="preserve">«projekt», </w:t>
      </w:r>
      <w:r w:rsidRPr="00BC6465">
        <w:rPr>
          <w:rFonts w:asciiTheme="minorHAnsi" w:hAnsiTheme="minorHAnsi"/>
          <w:color w:val="000000"/>
        </w:rPr>
        <w:t xml:space="preserve">ktorá tvorí prílohu č. 1 tejto zmluvy (ďalej v texte „žiadosť“ alebo „projekt“). Účel a aktivity projektu sú uvedené v prílohe č. 1 tejto zmluvy. Súčasťou žiadosti je rozpočet projektu (ďalej len „rozpočet“), ktorý tvorí prílohu č. 2 tejto zmluvy. </w:t>
      </w:r>
    </w:p>
    <w:p w14:paraId="0000002E"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poskytne prijímateľovi na realizáciu projektu dotáciu vo výške  </w:t>
      </w:r>
      <w:r w:rsidRPr="00BC6465">
        <w:rPr>
          <w:rFonts w:asciiTheme="minorHAnsi" w:hAnsiTheme="minorHAnsi"/>
          <w:b/>
          <w:color w:val="000000"/>
        </w:rPr>
        <w:t xml:space="preserve">«rozpočet» EUR </w:t>
      </w:r>
      <w:r w:rsidRPr="00BC6465">
        <w:rPr>
          <w:rFonts w:asciiTheme="minorHAnsi" w:hAnsiTheme="minorHAnsi"/>
          <w:color w:val="000000"/>
        </w:rPr>
        <w:t xml:space="preserve">(slovom: ............................... eur). </w:t>
      </w:r>
    </w:p>
    <w:p w14:paraId="0000002F"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má povinnosť spolufinancovať projekt v minimálnej výške «</w:t>
      </w:r>
      <w:r w:rsidRPr="00BC6465">
        <w:rPr>
          <w:rFonts w:asciiTheme="minorHAnsi" w:hAnsiTheme="minorHAnsi"/>
          <w:b/>
          <w:color w:val="000000"/>
        </w:rPr>
        <w:t>spolufin</w:t>
      </w:r>
      <w:r w:rsidRPr="00BC6465">
        <w:rPr>
          <w:rFonts w:asciiTheme="minorHAnsi" w:hAnsiTheme="minorHAnsi"/>
          <w:b/>
        </w:rPr>
        <w:t>an</w:t>
      </w:r>
      <w:r w:rsidRPr="00BC6465">
        <w:rPr>
          <w:rFonts w:asciiTheme="minorHAnsi" w:hAnsiTheme="minorHAnsi"/>
          <w:b/>
          <w:color w:val="000000"/>
        </w:rPr>
        <w:t>covanie</w:t>
      </w:r>
      <w:r w:rsidRPr="00BC6465">
        <w:rPr>
          <w:rFonts w:asciiTheme="minorHAnsi" w:hAnsiTheme="minorHAnsi"/>
          <w:color w:val="000000"/>
        </w:rPr>
        <w:t xml:space="preserve">» </w:t>
      </w:r>
      <w:r w:rsidRPr="00BC6465">
        <w:rPr>
          <w:rFonts w:asciiTheme="minorHAnsi" w:hAnsiTheme="minorHAnsi"/>
          <w:b/>
          <w:color w:val="000000"/>
        </w:rPr>
        <w:t>EUR</w:t>
      </w:r>
      <w:r w:rsidRPr="00BC6465">
        <w:rPr>
          <w:rFonts w:asciiTheme="minorHAnsi" w:hAnsiTheme="minorHAnsi"/>
          <w:color w:val="000000"/>
        </w:rPr>
        <w:t xml:space="preserve"> (slovom: .......... eur).</w:t>
      </w:r>
    </w:p>
    <w:p w14:paraId="0000003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31"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w:t>
      </w:r>
    </w:p>
    <w:p w14:paraId="00000032"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Sprostredkovateľský orgán</w:t>
      </w:r>
    </w:p>
    <w:p w14:paraId="00000033" w14:textId="77777777" w:rsidR="00B5748C" w:rsidRPr="00BC6465" w:rsidRDefault="00B5748C" w:rsidP="00BC6465">
      <w:pPr>
        <w:spacing w:after="0" w:line="240" w:lineRule="auto"/>
        <w:jc w:val="both"/>
        <w:rPr>
          <w:rFonts w:asciiTheme="minorHAnsi" w:hAnsiTheme="minorHAnsi"/>
        </w:rPr>
      </w:pPr>
    </w:p>
    <w:p w14:paraId="00000034"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 </w:t>
      </w:r>
      <w:proofErr w:type="spellStart"/>
      <w:r w:rsidRPr="00BC6465">
        <w:rPr>
          <w:rFonts w:asciiTheme="minorHAnsi" w:hAnsiTheme="minorHAnsi"/>
          <w:color w:val="000000"/>
        </w:rPr>
        <w:t>ust</w:t>
      </w:r>
      <w:proofErr w:type="spellEnd"/>
      <w:r w:rsidRPr="00BC6465">
        <w:rPr>
          <w:rFonts w:asciiTheme="minorHAnsi" w:hAnsiTheme="minorHAnsi"/>
          <w:color w:val="000000"/>
        </w:rPr>
        <w:t>. článku II ods. 4 VZN  sprostredkovateľský orgán je právnická osoba zabezpečujúca na základe zmluvy s poskytovateľom prípravu, administráciu dotačného systému programu a kontrolu priebežných a záverečných hodnotiacich správ.</w:t>
      </w:r>
    </w:p>
    <w:p w14:paraId="00000035" w14:textId="5834145A"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Rozsah úloh sprostredkovateľského orgánu pre účely tejto zmluvy je zadefinovaný v tejto zmluve a v „Zmluve o výkone funkcie sprostredkovateľského orgánu pre dotačnú výzvu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a o poskytovaní služieb pri implementácii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pre rok </w:t>
      </w:r>
      <w:r w:rsidR="00690A7F" w:rsidRPr="00BC6465">
        <w:rPr>
          <w:rFonts w:asciiTheme="minorHAnsi" w:hAnsiTheme="minorHAnsi"/>
          <w:color w:val="000000"/>
        </w:rPr>
        <w:t>202</w:t>
      </w:r>
      <w:r w:rsidR="00096A7A">
        <w:rPr>
          <w:rFonts w:asciiTheme="minorHAnsi" w:hAnsiTheme="minorHAnsi" w:cs="Times New Roman"/>
          <w:color w:val="000000"/>
        </w:rPr>
        <w:t>5</w:t>
      </w:r>
      <w:r w:rsidRPr="00BC6465">
        <w:rPr>
          <w:rFonts w:asciiTheme="minorHAnsi" w:hAnsiTheme="minorHAnsi"/>
          <w:color w:val="000000"/>
        </w:rPr>
        <w:t>“</w:t>
      </w:r>
      <w:r w:rsidRPr="00BC6465">
        <w:rPr>
          <w:rFonts w:asciiTheme="minorHAnsi" w:hAnsiTheme="minorHAnsi"/>
          <w:b/>
          <w:color w:val="000000"/>
        </w:rPr>
        <w:t xml:space="preserve"> </w:t>
      </w:r>
      <w:r w:rsidRPr="00BC6465">
        <w:rPr>
          <w:rFonts w:asciiTheme="minorHAnsi" w:hAnsiTheme="minorHAnsi"/>
          <w:color w:val="000000"/>
        </w:rPr>
        <w:t>medzi Košickým samosprávnym krajom a Košice Región Turizmus.</w:t>
      </w:r>
    </w:p>
    <w:p w14:paraId="00000036"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Sprostredkovateľský orgán poskytuje prijímateľom technickú podporu. Sprostredkovateľský orgán má právo na kontrolu použitia finančných prostriedkov a monitorovanie realizovaných projektov.</w:t>
      </w:r>
    </w:p>
    <w:p w14:paraId="00000038"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Činnosť Poradenstva a metodiky zo strany sprostredkovateľského orgánu pre prijímateľa zahŕňa nasledujúce činnosti:</w:t>
      </w:r>
    </w:p>
    <w:p w14:paraId="00000039"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poradenská činnosť v oblasti propagácie a publicity,</w:t>
      </w:r>
    </w:p>
    <w:p w14:paraId="0000003A"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spolupráca a vyhodnocovanie plnenia cieľov projektu,</w:t>
      </w:r>
    </w:p>
    <w:p w14:paraId="0000003B" w14:textId="77777777" w:rsidR="00B5748C" w:rsidRPr="00BC6465" w:rsidRDefault="00F2393C" w:rsidP="00BC6465">
      <w:pPr>
        <w:pBdr>
          <w:top w:val="nil"/>
          <w:left w:val="nil"/>
          <w:bottom w:val="nil"/>
          <w:right w:val="nil"/>
          <w:between w:val="nil"/>
        </w:pBdr>
        <w:spacing w:after="0" w:line="240" w:lineRule="auto"/>
        <w:ind w:left="1134" w:hanging="425"/>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odborné poradenstvo, metodická pomoc a spolupráca pri rozvoji výstupov z projektu a danej lokality.</w:t>
      </w:r>
    </w:p>
    <w:p w14:paraId="0000003C"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3D"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III</w:t>
      </w:r>
    </w:p>
    <w:p w14:paraId="0000003E"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Podmienky poskytnutia a použitia dotácie</w:t>
      </w:r>
    </w:p>
    <w:p w14:paraId="0000003F"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40" w14:textId="3E176D7D"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povinný dodržiavať podmienky uvedené v tejto Zmluve, vo Výzve na predkladanie žiadostí o poskytnutie dotácií z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na podporu cestovného ruchu na rok 202</w:t>
      </w:r>
      <w:r w:rsidR="00096A7A">
        <w:rPr>
          <w:rFonts w:asciiTheme="minorHAnsi" w:hAnsiTheme="minorHAnsi" w:cs="Times New Roman"/>
          <w:color w:val="000000"/>
        </w:rPr>
        <w:t>5</w:t>
      </w:r>
      <w:r w:rsidRPr="00BC6465">
        <w:rPr>
          <w:rFonts w:asciiTheme="minorHAnsi" w:hAnsiTheme="minorHAnsi"/>
          <w:color w:val="000000"/>
        </w:rPr>
        <w:t xml:space="preserve"> pre oblasť podpory: </w:t>
      </w:r>
      <w:r w:rsidR="00EF1958" w:rsidRPr="00BC6465">
        <w:rPr>
          <w:rFonts w:asciiTheme="minorHAnsi" w:hAnsiTheme="minorHAnsi"/>
          <w:color w:val="000000"/>
        </w:rPr>
        <w:t>3</w:t>
      </w:r>
      <w:r w:rsidRPr="00BC6465">
        <w:rPr>
          <w:rFonts w:asciiTheme="minorHAnsi" w:hAnsiTheme="minorHAnsi"/>
          <w:color w:val="000000"/>
        </w:rPr>
        <w:t xml:space="preserve">. </w:t>
      </w:r>
      <w:r w:rsidR="00EF1958" w:rsidRPr="00BC6465">
        <w:rPr>
          <w:rFonts w:asciiTheme="minorHAnsi" w:hAnsiTheme="minorHAnsi"/>
          <w:color w:val="000000"/>
        </w:rPr>
        <w:t xml:space="preserve">Podpora výroby audiovizuálnych diel a rozvoja regionálneho audiovizuálneho priemyslu </w:t>
      </w:r>
      <w:r w:rsidRPr="00BC6465">
        <w:rPr>
          <w:rFonts w:asciiTheme="minorHAnsi" w:hAnsiTheme="minorHAnsi"/>
          <w:color w:val="000000"/>
        </w:rPr>
        <w:t xml:space="preserve">na zvýšenie atraktívnosti Košického kraja, vyhlásenej dňa </w:t>
      </w:r>
      <w:r w:rsidR="000174E8" w:rsidRPr="000174E8">
        <w:rPr>
          <w:rFonts w:asciiTheme="minorHAnsi" w:hAnsiTheme="minorHAnsi" w:cs="Times New Roman"/>
          <w:color w:val="000000"/>
          <w:highlight w:val="yellow"/>
        </w:rPr>
        <w:t>01.10.2024</w:t>
      </w:r>
      <w:r w:rsidRPr="00BC6465">
        <w:rPr>
          <w:rFonts w:asciiTheme="minorHAnsi" w:hAnsiTheme="minorHAnsi"/>
          <w:color w:val="000000"/>
        </w:rPr>
        <w:t xml:space="preserve"> a Príručke pre žiadateľa o poskytnutie dotácie z </w:t>
      </w:r>
      <w:r w:rsidR="00D916DB" w:rsidRPr="00BC6465">
        <w:rPr>
          <w:rFonts w:asciiTheme="minorHAnsi" w:hAnsiTheme="minorHAnsi"/>
          <w:color w:val="000000"/>
        </w:rPr>
        <w:t xml:space="preserve">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w:t>
      </w:r>
      <w:r w:rsidR="00D916DB" w:rsidRPr="00BC6465">
        <w:rPr>
          <w:rFonts w:asciiTheme="minorHAnsi" w:hAnsiTheme="minorHAnsi"/>
          <w:color w:val="000000"/>
        </w:rPr>
        <w:t>na</w:t>
      </w:r>
      <w:r w:rsidR="00FA5091" w:rsidRPr="00BC6465">
        <w:rPr>
          <w:rFonts w:asciiTheme="minorHAnsi" w:hAnsiTheme="minorHAnsi"/>
          <w:color w:val="000000"/>
        </w:rPr>
        <w:t xml:space="preserve"> podporu cestovného ruchu </w:t>
      </w:r>
      <w:r w:rsidRPr="00BC6465">
        <w:rPr>
          <w:rFonts w:asciiTheme="minorHAnsi" w:hAnsiTheme="minorHAnsi"/>
          <w:color w:val="000000"/>
        </w:rPr>
        <w:t xml:space="preserve">na rok </w:t>
      </w:r>
      <w:r w:rsidR="00FD04BA" w:rsidRPr="00BC6465">
        <w:rPr>
          <w:rFonts w:asciiTheme="minorHAnsi" w:hAnsiTheme="minorHAnsi"/>
          <w:color w:val="000000"/>
        </w:rPr>
        <w:t>202</w:t>
      </w:r>
      <w:r w:rsidR="00096A7A">
        <w:rPr>
          <w:rFonts w:asciiTheme="minorHAnsi" w:hAnsiTheme="minorHAnsi" w:cs="Times New Roman"/>
          <w:color w:val="000000"/>
        </w:rPr>
        <w:t>5</w:t>
      </w:r>
      <w:r w:rsidR="00FD04BA" w:rsidRPr="00BC6465">
        <w:rPr>
          <w:rFonts w:asciiTheme="minorHAnsi" w:hAnsiTheme="minorHAnsi"/>
          <w:color w:val="000000"/>
        </w:rPr>
        <w:t xml:space="preserve"> </w:t>
      </w:r>
      <w:r w:rsidRPr="00BC6465">
        <w:rPr>
          <w:rFonts w:asciiTheme="minorHAnsi" w:hAnsiTheme="minorHAnsi"/>
          <w:color w:val="000000"/>
        </w:rPr>
        <w:t xml:space="preserve">pre oblasť podpory: </w:t>
      </w:r>
      <w:r w:rsidR="00EF1958" w:rsidRPr="00BC6465">
        <w:rPr>
          <w:rFonts w:asciiTheme="minorHAnsi" w:hAnsiTheme="minorHAnsi"/>
          <w:color w:val="000000"/>
        </w:rPr>
        <w:t>3</w:t>
      </w:r>
      <w:r w:rsidRPr="00BC6465">
        <w:rPr>
          <w:rFonts w:asciiTheme="minorHAnsi" w:hAnsiTheme="minorHAnsi"/>
          <w:color w:val="000000"/>
        </w:rPr>
        <w:t xml:space="preserve">. Podpora </w:t>
      </w:r>
      <w:r w:rsidR="00EF1958" w:rsidRPr="00BC6465">
        <w:rPr>
          <w:rFonts w:asciiTheme="minorHAnsi" w:hAnsiTheme="minorHAnsi"/>
          <w:color w:val="000000"/>
        </w:rPr>
        <w:t xml:space="preserve">výroby audiovizuálnych diel a rozvoja regionálneho audiovizuálneho priemyslu </w:t>
      </w:r>
      <w:r w:rsidRPr="00BC6465">
        <w:rPr>
          <w:rFonts w:asciiTheme="minorHAnsi" w:hAnsiTheme="minorHAnsi"/>
          <w:color w:val="000000"/>
        </w:rPr>
        <w:t>na zvýšenie atraktívnosti Košického kraja, s ktorými bol prijímateľ oboznámený, čo potvrdzuje podpisom tejto Zmluvy.  </w:t>
      </w:r>
    </w:p>
    <w:p w14:paraId="00000041" w14:textId="2455020A"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oprávnený použiť poskytnutú dotáciu výlučne na realizáciu projektu. Za oprávnené a akceptovateľné budú považované len výdavky uskutočnené prijímateľom výlučne na realizáciu projektu, podľa schváleného rozpočtu projektu, </w:t>
      </w:r>
      <w:r w:rsidR="003D11FE" w:rsidRPr="00BC6465">
        <w:rPr>
          <w:rFonts w:asciiTheme="minorHAnsi" w:eastAsia="Times New Roman" w:hAnsiTheme="minorHAnsi" w:cstheme="majorHAnsi"/>
        </w:rPr>
        <w:t>v termíne realizácie projektu, t. j. v období medzi začiatkom a koncom realizácie projektu uvedeného v</w:t>
      </w:r>
      <w:r w:rsidR="007055E0">
        <w:rPr>
          <w:rFonts w:asciiTheme="minorHAnsi" w:eastAsia="Times New Roman" w:hAnsiTheme="minorHAnsi" w:cstheme="majorHAnsi"/>
        </w:rPr>
        <w:t> </w:t>
      </w:r>
      <w:r w:rsidR="003D11FE" w:rsidRPr="00BC6465">
        <w:rPr>
          <w:rFonts w:asciiTheme="minorHAnsi" w:eastAsia="Times New Roman" w:hAnsiTheme="minorHAnsi" w:cstheme="majorHAnsi"/>
        </w:rPr>
        <w:t>žiadosti</w:t>
      </w:r>
      <w:r w:rsidR="007055E0">
        <w:rPr>
          <w:rFonts w:asciiTheme="minorHAnsi" w:eastAsia="Times New Roman" w:hAnsiTheme="minorHAnsi" w:cstheme="majorHAnsi"/>
        </w:rPr>
        <w:t xml:space="preserve"> a </w:t>
      </w:r>
      <w:r w:rsidR="007055E0" w:rsidRPr="0051291B">
        <w:t xml:space="preserve">výdavky, ktoré boli vyplatené dodávateľom, ktorí majú sídlo a prevádzku v Košickom </w:t>
      </w:r>
      <w:r w:rsidR="007055E0">
        <w:t xml:space="preserve">samosprávnom </w:t>
      </w:r>
      <w:r w:rsidR="007055E0" w:rsidRPr="0051291B">
        <w:t>kraji a kde konečn</w:t>
      </w:r>
      <w:r w:rsidR="007055E0" w:rsidRPr="00D53C78">
        <w:t>ý</w:t>
      </w:r>
      <w:r w:rsidR="007055E0" w:rsidRPr="0051291B">
        <w:t xml:space="preserve"> užívateľ výhod je tiež z Košického </w:t>
      </w:r>
      <w:r w:rsidR="007055E0">
        <w:t xml:space="preserve">samosprávneho </w:t>
      </w:r>
      <w:r w:rsidR="007055E0" w:rsidRPr="0051291B">
        <w:t>kraja</w:t>
      </w:r>
      <w:r w:rsidRPr="00BC6465">
        <w:rPr>
          <w:rFonts w:asciiTheme="minorHAnsi" w:hAnsiTheme="minorHAnsi"/>
          <w:color w:val="000000"/>
        </w:rPr>
        <w:t xml:space="preserve">. Za výdavky uskutočnené prijímateľom sa považujú tie, ktoré boli riadne a včas uhradené (v prípade bezhotovostného styku je určujúci dátum odpísania z účtu prijímateľa, v prípade hotovostného styku je určujúci dátum vyhotovenia pokladničného dokladu) najneskôr v deň ukončenia </w:t>
      </w:r>
      <w:r w:rsidR="003D11FE" w:rsidRPr="00BC6465">
        <w:rPr>
          <w:rFonts w:asciiTheme="minorHAnsi" w:hAnsiTheme="minorHAnsi" w:cs="Times New Roman"/>
          <w:color w:val="000000"/>
        </w:rPr>
        <w:t xml:space="preserve">realizácie </w:t>
      </w:r>
      <w:r w:rsidRPr="00BC6465">
        <w:rPr>
          <w:rFonts w:asciiTheme="minorHAnsi" w:hAnsiTheme="minorHAnsi"/>
          <w:color w:val="000000"/>
        </w:rPr>
        <w:t>projektu.</w:t>
      </w:r>
    </w:p>
    <w:p w14:paraId="00000042" w14:textId="62593EE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Projekt, tak ako ho prijímateľ predložil, je záväzný, ak v tejto zmluve nie je dohodnuté inak. Zásadná zmena obsahu projektu zo strany prijímateľa je možná len s</w:t>
      </w:r>
      <w:r w:rsidR="003D11FE" w:rsidRPr="00BC6465">
        <w:rPr>
          <w:rFonts w:asciiTheme="minorHAnsi" w:hAnsiTheme="minorHAnsi"/>
          <w:color w:val="000000"/>
        </w:rPr>
        <w:t> </w:t>
      </w:r>
      <w:r w:rsidR="003D11FE" w:rsidRPr="00BC6465">
        <w:rPr>
          <w:rFonts w:asciiTheme="minorHAnsi" w:hAnsiTheme="minorHAnsi" w:cs="Times New Roman"/>
          <w:color w:val="000000"/>
        </w:rPr>
        <w:t xml:space="preserve"> </w:t>
      </w:r>
      <w:r w:rsidRPr="00BC6465">
        <w:rPr>
          <w:rFonts w:asciiTheme="minorHAnsi" w:hAnsiTheme="minorHAnsi"/>
          <w:color w:val="000000"/>
        </w:rPr>
        <w:t xml:space="preserve">písomným súhlasom poskytovateľa a nesmie mať vplyv na celkový charakter projektu. Žiadosť o súhlas so zmenou projektu je potrebné doručiť poskytovateľovi </w:t>
      </w:r>
      <w:r w:rsidR="00C74C87" w:rsidRPr="00BC6465">
        <w:rPr>
          <w:rFonts w:asciiTheme="minorHAnsi" w:hAnsiTheme="minorHAnsi"/>
          <w:color w:val="000000"/>
        </w:rPr>
        <w:t xml:space="preserve">a sprostredkovateľskému orgánu </w:t>
      </w:r>
      <w:r w:rsidRPr="00BC6465">
        <w:rPr>
          <w:rFonts w:asciiTheme="minorHAnsi" w:hAnsiTheme="minorHAnsi"/>
          <w:color w:val="000000"/>
        </w:rPr>
        <w:t xml:space="preserve">najneskôr </w:t>
      </w:r>
      <w:r w:rsidR="00CC2504" w:rsidRPr="00BC6465">
        <w:rPr>
          <w:rFonts w:asciiTheme="minorHAnsi" w:hAnsiTheme="minorHAnsi"/>
          <w:color w:val="000000"/>
        </w:rPr>
        <w:t xml:space="preserve"> 60</w:t>
      </w:r>
      <w:r w:rsidRPr="00BC6465">
        <w:rPr>
          <w:rFonts w:asciiTheme="minorHAnsi" w:hAnsiTheme="minorHAnsi"/>
          <w:color w:val="000000"/>
        </w:rPr>
        <w:t xml:space="preserve"> kalendárnych dní pred ukončením</w:t>
      </w:r>
      <w:r w:rsidR="003D11FE" w:rsidRPr="00BC6465">
        <w:rPr>
          <w:rFonts w:asciiTheme="minorHAnsi" w:hAnsiTheme="minorHAnsi" w:cs="Times New Roman"/>
          <w:color w:val="000000"/>
        </w:rPr>
        <w:t xml:space="preserve"> realizácie</w:t>
      </w:r>
      <w:r w:rsidRPr="00BC6465">
        <w:rPr>
          <w:rFonts w:asciiTheme="minorHAnsi" w:hAnsiTheme="minorHAnsi"/>
          <w:color w:val="000000"/>
        </w:rPr>
        <w:t xml:space="preserve">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 </w:t>
      </w:r>
    </w:p>
    <w:p w14:paraId="00000043" w14:textId="328A762F"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s="Times New Roman"/>
          <w:i/>
          <w:strike/>
          <w:color w:val="000000"/>
        </w:rPr>
      </w:pPr>
      <w:r w:rsidRPr="00BC6465">
        <w:rPr>
          <w:rFonts w:asciiTheme="minorHAnsi" w:hAnsiTheme="minorHAnsi"/>
          <w:color w:val="000000"/>
        </w:rPr>
        <w:t xml:space="preserve">Prijímateľ je oprávnený realizovať projekt odo dňa </w:t>
      </w:r>
      <w:r w:rsidR="003D11FE" w:rsidRPr="00BC6465">
        <w:rPr>
          <w:rFonts w:asciiTheme="minorHAnsi" w:hAnsiTheme="minorHAnsi" w:cs="Times New Roman"/>
          <w:color w:val="000000"/>
          <w:highlight w:val="yellow"/>
        </w:rPr>
        <w:t>................</w:t>
      </w:r>
      <w:r w:rsidRPr="00BC6465">
        <w:rPr>
          <w:rFonts w:asciiTheme="minorHAnsi" w:hAnsiTheme="minorHAnsi"/>
          <w:color w:val="000000"/>
        </w:rPr>
        <w:t xml:space="preserve"> a  zaväzuje sa ho realizovať </w:t>
      </w:r>
      <w:sdt>
        <w:sdtPr>
          <w:rPr>
            <w:rFonts w:asciiTheme="minorHAnsi" w:hAnsiTheme="minorHAnsi"/>
          </w:rPr>
          <w:tag w:val="goog_rdk_1"/>
          <w:id w:val="379287387"/>
        </w:sdtPr>
        <w:sdtEndPr/>
        <w:sdtContent>
          <w:r w:rsidRPr="00BC6465">
            <w:rPr>
              <w:rFonts w:asciiTheme="minorHAnsi" w:hAnsiTheme="minorHAnsi"/>
              <w:color w:val="000000"/>
            </w:rPr>
            <w:t xml:space="preserve">v termíne do </w:t>
          </w:r>
        </w:sdtContent>
      </w:sdt>
      <w:sdt>
        <w:sdtPr>
          <w:rPr>
            <w:rFonts w:asciiTheme="minorHAnsi" w:hAnsiTheme="minorHAnsi"/>
          </w:rPr>
          <w:tag w:val="goog_rdk_2"/>
          <w:id w:val="805127183"/>
        </w:sdtPr>
        <w:sdtEndPr/>
        <w:sdtContent>
          <w:r w:rsidRPr="00BC6465">
            <w:rPr>
              <w:rFonts w:asciiTheme="minorHAnsi" w:hAnsiTheme="minorHAnsi"/>
              <w:color w:val="000000"/>
              <w:highlight w:val="yellow"/>
            </w:rPr>
            <w:t>.......................</w:t>
          </w:r>
          <w:r w:rsidRPr="00BC6465">
            <w:rPr>
              <w:rFonts w:asciiTheme="minorHAnsi" w:hAnsiTheme="minorHAnsi"/>
              <w:color w:val="000000"/>
            </w:rPr>
            <w:t>.</w:t>
          </w:r>
          <w:r w:rsidR="008E3ED1">
            <w:rPr>
              <w:rFonts w:asciiTheme="minorHAnsi" w:hAnsiTheme="minorHAnsi"/>
              <w:color w:val="000000"/>
            </w:rPr>
            <w:t xml:space="preserve">. Nakrúcanie audiovizuálneho diela sa </w:t>
          </w:r>
          <w:r w:rsidR="002F09D6">
            <w:rPr>
              <w:rFonts w:asciiTheme="minorHAnsi" w:hAnsiTheme="minorHAnsi"/>
              <w:color w:val="000000"/>
            </w:rPr>
            <w:t>musí uskutoč</w:t>
          </w:r>
          <w:r w:rsidR="008E3ED1">
            <w:rPr>
              <w:rFonts w:asciiTheme="minorHAnsi" w:hAnsiTheme="minorHAnsi"/>
              <w:color w:val="000000"/>
            </w:rPr>
            <w:t xml:space="preserve">niť </w:t>
          </w:r>
          <w:r w:rsidR="002F09D6">
            <w:rPr>
              <w:rFonts w:asciiTheme="minorHAnsi" w:hAnsiTheme="minorHAnsi"/>
              <w:color w:val="000000"/>
            </w:rPr>
            <w:t xml:space="preserve">v Košickom samosprávnom kraji do </w:t>
          </w:r>
          <w:r w:rsidR="002F09D6" w:rsidRPr="00096A7A">
            <w:rPr>
              <w:rFonts w:asciiTheme="minorHAnsi" w:hAnsiTheme="minorHAnsi"/>
              <w:color w:val="000000"/>
              <w:highlight w:val="yellow"/>
            </w:rPr>
            <w:t>31.10.202</w:t>
          </w:r>
          <w:r w:rsidR="00096A7A" w:rsidRPr="00096A7A">
            <w:rPr>
              <w:rFonts w:asciiTheme="minorHAnsi" w:hAnsiTheme="minorHAnsi"/>
              <w:color w:val="000000"/>
              <w:highlight w:val="yellow"/>
            </w:rPr>
            <w:t>5</w:t>
          </w:r>
          <w:r w:rsidR="002F09D6" w:rsidRPr="00096A7A">
            <w:rPr>
              <w:rFonts w:asciiTheme="minorHAnsi" w:hAnsiTheme="minorHAnsi"/>
              <w:color w:val="000000"/>
              <w:highlight w:val="yellow"/>
            </w:rPr>
            <w:t>.</w:t>
          </w:r>
        </w:sdtContent>
      </w:sdt>
    </w:p>
    <w:p w14:paraId="00000044" w14:textId="27A6091A"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i/>
          <w:strike/>
          <w:color w:val="000000" w:themeColor="text1"/>
        </w:rPr>
      </w:pPr>
      <w:r w:rsidRPr="00BC6465">
        <w:rPr>
          <w:rFonts w:asciiTheme="minorHAnsi" w:hAnsiTheme="minorHAnsi"/>
          <w:color w:val="000000" w:themeColor="text1"/>
        </w:rPr>
        <w:t xml:space="preserve">V prípade, ak prijímateľ nemôže ukončiť realizáciu projektu v termíne do </w:t>
      </w:r>
      <w:r w:rsidRPr="00096A7A">
        <w:rPr>
          <w:rFonts w:asciiTheme="minorHAnsi" w:hAnsiTheme="minorHAnsi"/>
          <w:color w:val="000000" w:themeColor="text1"/>
          <w:highlight w:val="yellow"/>
        </w:rPr>
        <w:t>31.10.</w:t>
      </w:r>
      <w:r w:rsidR="003D11FE" w:rsidRPr="00096A7A">
        <w:rPr>
          <w:rFonts w:asciiTheme="minorHAnsi" w:hAnsiTheme="minorHAnsi"/>
          <w:color w:val="000000" w:themeColor="text1"/>
          <w:highlight w:val="yellow"/>
        </w:rPr>
        <w:t>202</w:t>
      </w:r>
      <w:r w:rsidR="00096A7A" w:rsidRPr="00096A7A">
        <w:rPr>
          <w:rFonts w:asciiTheme="minorHAnsi" w:hAnsiTheme="minorHAnsi" w:cs="Times New Roman"/>
          <w:color w:val="000000" w:themeColor="text1"/>
          <w:highlight w:val="yellow"/>
        </w:rPr>
        <w:t>5</w:t>
      </w:r>
      <w:r w:rsidR="003D11FE" w:rsidRPr="00BC6465">
        <w:rPr>
          <w:rFonts w:asciiTheme="minorHAnsi" w:hAnsiTheme="minorHAnsi"/>
          <w:color w:val="000000" w:themeColor="text1"/>
        </w:rPr>
        <w:t xml:space="preserve"> </w:t>
      </w:r>
      <w:r w:rsidR="00DA3792" w:rsidRPr="00BC6465">
        <w:rPr>
          <w:rFonts w:asciiTheme="minorHAnsi" w:hAnsiTheme="minorHAnsi" w:cs="Times New Roman"/>
          <w:color w:val="000000" w:themeColor="text1"/>
        </w:rPr>
        <w:t>je poskytovateľ oprávnený dodatkom k zmluve o poskytnutí dotácie, predĺžiť termín ukončenia realizácie projektu maximálne však o jeden kalendárny rok (</w:t>
      </w:r>
      <w:proofErr w:type="spellStart"/>
      <w:r w:rsidR="00DA3792" w:rsidRPr="00BC6465">
        <w:rPr>
          <w:rFonts w:asciiTheme="minorHAnsi" w:hAnsiTheme="minorHAnsi" w:cs="Times New Roman"/>
          <w:color w:val="000000" w:themeColor="text1"/>
        </w:rPr>
        <w:t>t.j</w:t>
      </w:r>
      <w:proofErr w:type="spellEnd"/>
      <w:r w:rsidR="00DA3792" w:rsidRPr="00BC6465">
        <w:rPr>
          <w:rFonts w:asciiTheme="minorHAnsi" w:hAnsiTheme="minorHAnsi" w:cs="Times New Roman"/>
          <w:color w:val="000000" w:themeColor="text1"/>
        </w:rPr>
        <w:t xml:space="preserve">. maximálne do </w:t>
      </w:r>
      <w:r w:rsidR="00DA3792" w:rsidRPr="00096A7A">
        <w:rPr>
          <w:rFonts w:asciiTheme="minorHAnsi" w:hAnsiTheme="minorHAnsi" w:cs="Times New Roman"/>
          <w:color w:val="000000" w:themeColor="text1"/>
          <w:highlight w:val="yellow"/>
        </w:rPr>
        <w:t>31.10.202</w:t>
      </w:r>
      <w:r w:rsidR="00096A7A" w:rsidRPr="00096A7A">
        <w:rPr>
          <w:rFonts w:asciiTheme="minorHAnsi" w:hAnsiTheme="minorHAnsi" w:cs="Times New Roman"/>
          <w:color w:val="000000" w:themeColor="text1"/>
          <w:highlight w:val="yellow"/>
        </w:rPr>
        <w:t>6</w:t>
      </w:r>
      <w:r w:rsidR="00DA3792" w:rsidRPr="00BC6465">
        <w:rPr>
          <w:rFonts w:asciiTheme="minorHAnsi" w:hAnsiTheme="minorHAnsi" w:cs="Times New Roman"/>
          <w:color w:val="000000" w:themeColor="text1"/>
        </w:rPr>
        <w:t xml:space="preserve">), a to na odôvodnenú žiadosť prijímateľa, ktorá musí byť doručená sprostredkovateľskému orgánu minimálne 45 dní pred ukončením realizácie projektu. Zároveň prijímateľ poskytovateľa požiada o udelenie výnimky </w:t>
      </w:r>
      <w:r w:rsidR="00DA3792" w:rsidRPr="00BC6465">
        <w:rPr>
          <w:rFonts w:asciiTheme="minorHAnsi" w:eastAsia="Times New Roman" w:hAnsiTheme="minorHAnsi" w:cs="Times New Roman"/>
          <w:color w:val="000000" w:themeColor="text1"/>
        </w:rPr>
        <w:t>v súlade s § 13 ods. 3 zákona č. 583/2004 Z. z. o rozpočtových pravidlách územnej samosprávy a o zmene a doplnení niektorých zákonov v znení neskorších predpisov. Právomoc rozhodnúť o uzavretí dodatku patrí Riadiacemu výboru.</w:t>
      </w:r>
      <w:r w:rsidR="003D11FE" w:rsidRPr="00BC6465">
        <w:rPr>
          <w:rFonts w:asciiTheme="minorHAnsi" w:hAnsiTheme="minorHAnsi"/>
          <w:color w:val="000000" w:themeColor="text1"/>
        </w:rPr>
        <w:t xml:space="preserve"> </w:t>
      </w:r>
    </w:p>
    <w:p w14:paraId="0000004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v súlade s článkom V ods. 3 VZN, poskytne prijímateľovi dotáciu takto: </w:t>
      </w:r>
    </w:p>
    <w:p w14:paraId="00000046"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prvú časť vo forme preddavku vo výške 30 % schválenej dotácie poskytne do 10 dní po podpísaní tejto zmluvy,</w:t>
      </w:r>
    </w:p>
    <w:p w14:paraId="00000047"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druh</w:t>
      </w:r>
      <w:r w:rsidRPr="00BC6465">
        <w:rPr>
          <w:rFonts w:asciiTheme="minorHAnsi" w:hAnsiTheme="minorHAnsi"/>
        </w:rPr>
        <w:t>ú</w:t>
      </w:r>
      <w:r w:rsidRPr="00BC6465">
        <w:rPr>
          <w:rFonts w:asciiTheme="minorHAnsi" w:hAnsiTheme="minorHAnsi"/>
          <w:color w:val="000000"/>
        </w:rPr>
        <w:t xml:space="preserve"> časť  vo forme preddavku vo výške 40 % schválenej dotácie do 10 dní odo dňa schválenia priebežnej hodnotiacej správy a priebežného vyúčtovania prijímateľa sprostredkovateľským orgánom,</w:t>
      </w:r>
    </w:p>
    <w:sdt>
      <w:sdtPr>
        <w:rPr>
          <w:rFonts w:asciiTheme="minorHAnsi" w:hAnsiTheme="minorHAnsi"/>
        </w:rPr>
        <w:tag w:val="goog_rdk_8"/>
        <w:id w:val="-232846309"/>
      </w:sdtPr>
      <w:sdtEndPr/>
      <w:sdtContent>
        <w:p w14:paraId="00000048" w14:textId="4DD8CB2A" w:rsidR="00B5748C" w:rsidRPr="00BC6465" w:rsidRDefault="00CC2504"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treti</w:t>
          </w:r>
          <w:sdt>
            <w:sdtPr>
              <w:rPr>
                <w:rFonts w:asciiTheme="minorHAnsi" w:hAnsiTheme="minorHAnsi"/>
              </w:rPr>
              <w:tag w:val="goog_rdk_4"/>
              <w:id w:val="1321843088"/>
            </w:sdtPr>
            <w:sdtEndPr/>
            <w:sdtContent>
              <w:r w:rsidRPr="00BC6465">
                <w:rPr>
                  <w:rFonts w:asciiTheme="minorHAnsi" w:hAnsiTheme="minorHAnsi"/>
                </w:rPr>
                <w:t>u</w:t>
              </w:r>
            </w:sdtContent>
          </w:sdt>
          <w:sdt>
            <w:sdtPr>
              <w:rPr>
                <w:rFonts w:asciiTheme="minorHAnsi" w:hAnsiTheme="minorHAnsi"/>
              </w:rPr>
              <w:tag w:val="goog_rdk_5"/>
              <w:id w:val="835643842"/>
            </w:sdtPr>
            <w:sdtEndPr/>
            <w:sdtContent>
              <w:r w:rsidRPr="00BC6465">
                <w:rPr>
                  <w:rFonts w:asciiTheme="minorHAnsi" w:hAnsiTheme="minorHAnsi"/>
                  <w:color w:val="000000"/>
                </w:rPr>
                <w:t xml:space="preserve">  časť</w:t>
              </w:r>
              <w:r w:rsidR="009F7485" w:rsidRPr="00BC6465">
                <w:rPr>
                  <w:rFonts w:asciiTheme="minorHAnsi" w:hAnsiTheme="minorHAnsi"/>
                  <w:color w:val="000000"/>
                </w:rPr>
                <w:t xml:space="preserve"> vo forme refundácie </w:t>
              </w:r>
              <w:r w:rsidRPr="00BC6465">
                <w:rPr>
                  <w:rFonts w:asciiTheme="minorHAnsi" w:hAnsiTheme="minorHAnsi"/>
                  <w:color w:val="000000"/>
                </w:rPr>
                <w:t xml:space="preserve"> vo výške 30 % schválenej dotácie</w:t>
              </w:r>
              <w:r w:rsidR="00C71D2F" w:rsidRPr="00BC6465">
                <w:rPr>
                  <w:rFonts w:asciiTheme="minorHAnsi" w:hAnsiTheme="minorHAnsi" w:cs="Times New Roman"/>
                  <w:color w:val="000000"/>
                </w:rPr>
                <w:t xml:space="preserve"> </w:t>
              </w:r>
            </w:sdtContent>
          </w:sdt>
          <w:r w:rsidR="009F7485" w:rsidRPr="00BC6465">
            <w:rPr>
              <w:rFonts w:asciiTheme="minorHAnsi" w:hAnsiTheme="minorHAnsi"/>
            </w:rPr>
            <w:t>poskytne</w:t>
          </w:r>
          <w:r w:rsidR="00F308D8" w:rsidRPr="00BC6465">
            <w:rPr>
              <w:rFonts w:asciiTheme="minorHAnsi" w:hAnsiTheme="minorHAnsi" w:cs="Times New Roman"/>
            </w:rPr>
            <w:t xml:space="preserve"> do 10 dní odo dňa schválenia záverečného vyúčtovania dotácie Riadiacim výborom programu </w:t>
          </w:r>
          <w:proofErr w:type="spellStart"/>
          <w:r w:rsidR="00F308D8" w:rsidRPr="00BC6465">
            <w:rPr>
              <w:rFonts w:asciiTheme="minorHAnsi" w:hAnsiTheme="minorHAnsi" w:cs="Times New Roman"/>
            </w:rPr>
            <w:t>Terra</w:t>
          </w:r>
          <w:proofErr w:type="spellEnd"/>
          <w:r w:rsidR="00F308D8" w:rsidRPr="00BC6465">
            <w:rPr>
              <w:rFonts w:asciiTheme="minorHAnsi" w:hAnsiTheme="minorHAnsi" w:cs="Times New Roman"/>
            </w:rPr>
            <w:t xml:space="preserve"> </w:t>
          </w:r>
          <w:proofErr w:type="spellStart"/>
          <w:r w:rsidR="00F308D8" w:rsidRPr="00BC6465">
            <w:rPr>
              <w:rFonts w:asciiTheme="minorHAnsi" w:hAnsiTheme="minorHAnsi" w:cs="Times New Roman"/>
            </w:rPr>
            <w:t>Incognita</w:t>
          </w:r>
          <w:proofErr w:type="spellEnd"/>
          <w:r w:rsidRPr="00BC6465">
            <w:rPr>
              <w:rFonts w:asciiTheme="minorHAnsi" w:hAnsiTheme="minorHAnsi"/>
              <w:color w:val="000000"/>
            </w:rPr>
            <w:t>.</w:t>
          </w:r>
        </w:p>
      </w:sdtContent>
    </w:sdt>
    <w:sdt>
      <w:sdtPr>
        <w:rPr>
          <w:rFonts w:asciiTheme="minorHAnsi" w:hAnsiTheme="minorHAnsi"/>
        </w:rPr>
        <w:tag w:val="goog_rdk_12"/>
        <w:id w:val="937034676"/>
      </w:sdtPr>
      <w:sdtEndPr/>
      <w:sdtContent>
        <w:p w14:paraId="00000049" w14:textId="1781DF71" w:rsidR="00B5748C" w:rsidRPr="00BC6465" w:rsidRDefault="00325334" w:rsidP="00BC6465">
          <w:pPr>
            <w:numPr>
              <w:ilvl w:val="0"/>
              <w:numId w:val="1"/>
            </w:numPr>
            <w:pBdr>
              <w:top w:val="nil"/>
              <w:left w:val="nil"/>
              <w:bottom w:val="nil"/>
              <w:right w:val="nil"/>
              <w:between w:val="nil"/>
            </w:pBdr>
            <w:spacing w:after="0" w:line="240" w:lineRule="auto"/>
            <w:ind w:left="426"/>
            <w:jc w:val="both"/>
            <w:rPr>
              <w:rFonts w:asciiTheme="minorHAnsi" w:hAnsiTheme="minorHAnsi"/>
              <w:color w:val="000000"/>
            </w:rPr>
          </w:pPr>
          <w:sdt>
            <w:sdtPr>
              <w:rPr>
                <w:rFonts w:asciiTheme="minorHAnsi" w:hAnsiTheme="minorHAnsi"/>
              </w:rPr>
              <w:tag w:val="goog_rdk_10"/>
              <w:id w:val="-206105849"/>
            </w:sdtPr>
            <w:sdtEndPr/>
            <w:sdtContent>
              <w:r w:rsidR="00F2393C" w:rsidRPr="00BC6465">
                <w:rPr>
                  <w:rFonts w:asciiTheme="minorHAnsi" w:hAnsiTheme="minorHAnsi"/>
                  <w:color w:val="000000"/>
                </w:rPr>
                <w:t xml:space="preserve">Prijímateľ je povinný viesť poskytnutú dotáciu na samostatnom účte v peňažnom ústave. </w:t>
              </w:r>
            </w:sdtContent>
          </w:sdt>
        </w:p>
      </w:sdtContent>
    </w:sdt>
    <w:p w14:paraId="0000004B"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C" w14:textId="311B54F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 použití dotácie dodržať maximálnu hospodárnosť, efektívnosť a účinnosť je</w:t>
      </w:r>
      <w:r w:rsidR="0069040C" w:rsidRPr="00BC6465">
        <w:rPr>
          <w:rFonts w:asciiTheme="minorHAnsi" w:hAnsiTheme="minorHAnsi" w:cs="Times New Roman"/>
          <w:color w:val="000000"/>
        </w:rPr>
        <w:t>j</w:t>
      </w:r>
      <w:r w:rsidRPr="00BC6465">
        <w:rPr>
          <w:rFonts w:asciiTheme="minorHAnsi" w:hAnsiTheme="minorHAnsi"/>
          <w:color w:val="000000"/>
        </w:rPr>
        <w:t xml:space="preserve"> použitia v súlade s ustanovením § 19 ods. 3 zákona č. 523/2004 </w:t>
      </w:r>
      <w:proofErr w:type="spellStart"/>
      <w:r w:rsidRPr="00BC6465">
        <w:rPr>
          <w:rFonts w:asciiTheme="minorHAnsi" w:hAnsiTheme="minorHAnsi"/>
          <w:color w:val="000000"/>
        </w:rPr>
        <w:t>Z.z</w:t>
      </w:r>
      <w:proofErr w:type="spellEnd"/>
      <w:r w:rsidRPr="00BC6465">
        <w:rPr>
          <w:rFonts w:asciiTheme="minorHAnsi" w:hAnsiTheme="minorHAnsi"/>
          <w:color w:val="000000"/>
        </w:rPr>
        <w:t>.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D" w14:textId="009706B0"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so zákonom č. 431/2002 Z. z. o účtovníctve v znení neskorších predpisov musí byť o dotáci</w:t>
      </w:r>
      <w:r w:rsidR="003D11FE" w:rsidRPr="00BC6465">
        <w:rPr>
          <w:rFonts w:asciiTheme="minorHAnsi" w:hAnsiTheme="minorHAnsi" w:cs="Times New Roman"/>
          <w:color w:val="000000"/>
        </w:rPr>
        <w:t>i</w:t>
      </w:r>
      <w:r w:rsidRPr="00BC6465">
        <w:rPr>
          <w:rFonts w:asciiTheme="minorHAnsi" w:hAnsiTheme="minorHAnsi"/>
          <w:color w:val="000000"/>
        </w:rPr>
        <w:t xml:space="preserve"> vedená analytická účtovná evidencia.</w:t>
      </w:r>
    </w:p>
    <w:p w14:paraId="0000004E" w14:textId="087C6B2D"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dodrží maximálnu hospodárnosť v súlade s bodom 9 tohto článku a nie je možné vykonať presun finančných prostriedkov podľa bodu 1</w:t>
      </w:r>
      <w:r w:rsidR="00DA3792" w:rsidRPr="00BC6465">
        <w:rPr>
          <w:rFonts w:asciiTheme="minorHAnsi" w:hAnsiTheme="minorHAnsi" w:cs="Times New Roman"/>
          <w:color w:val="000000"/>
        </w:rPr>
        <w:t>2</w:t>
      </w:r>
      <w:r w:rsidRPr="00BC6465">
        <w:rPr>
          <w:rFonts w:asciiTheme="minorHAnsi" w:hAnsiTheme="minorHAnsi"/>
          <w:color w:val="000000"/>
        </w:rPr>
        <w:t xml:space="preserve">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50" w14:textId="2F41B530"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Rozpočet projektu, je pre prijímateľa záväzný. Prijímateľ môže uskutočniť presun finančných prostriedkov medzi jednotlivými rozpočtovanými položkami poskytnutej dotácie najviac </w:t>
      </w:r>
      <w:r w:rsidR="00B629B7" w:rsidRPr="00BC6465">
        <w:rPr>
          <w:rFonts w:asciiTheme="minorHAnsi" w:hAnsiTheme="minorHAnsi" w:cs="Times New Roman"/>
          <w:color w:val="000000"/>
        </w:rPr>
        <w:t xml:space="preserve">v úhrnnej </w:t>
      </w:r>
      <w:r w:rsidR="00B629B7" w:rsidRPr="00BC6465">
        <w:rPr>
          <w:rFonts w:asciiTheme="minorHAnsi" w:hAnsiTheme="minorHAnsi" w:cs="Times New Roman"/>
          <w:color w:val="000000"/>
        </w:rPr>
        <w:lastRenderedPageBreak/>
        <w:t>výške</w:t>
      </w:r>
      <w:r w:rsidRPr="00BC6465">
        <w:rPr>
          <w:rFonts w:asciiTheme="minorHAnsi" w:hAnsiTheme="minorHAnsi"/>
          <w:color w:val="000000"/>
        </w:rPr>
        <w:t xml:space="preserve"> 20% z poskytnutej dotácie. Presun finančných prostriedkov medzi položkami uvedenými v rozpočte dotácie nad 20 % je možné vykonať len po predchádzajúcom písomnom súhlase poskytovateľa, pričom žiadosť o súhlas s presunom finančných prostriedkov je potrebné doručiť poskytovateľovi najneskôr </w:t>
      </w:r>
      <w:r w:rsidR="00D1607E" w:rsidRPr="00BC6465">
        <w:rPr>
          <w:rFonts w:asciiTheme="minorHAnsi" w:hAnsiTheme="minorHAnsi" w:cs="Times New Roman"/>
          <w:color w:val="000000"/>
        </w:rPr>
        <w:t>9</w:t>
      </w:r>
      <w:r w:rsidR="00CC2504" w:rsidRPr="00BC6465">
        <w:rPr>
          <w:rFonts w:asciiTheme="minorHAnsi" w:hAnsiTheme="minorHAnsi"/>
          <w:color w:val="000000"/>
        </w:rPr>
        <w:t>0</w:t>
      </w:r>
      <w:r w:rsidRPr="00BC6465">
        <w:rPr>
          <w:rFonts w:asciiTheme="minorHAnsi" w:hAnsiTheme="minorHAnsi"/>
          <w:color w:val="000000"/>
        </w:rPr>
        <w:t xml:space="preserve"> dní pred ukončením projektu. </w:t>
      </w:r>
      <w:sdt>
        <w:sdtPr>
          <w:rPr>
            <w:rFonts w:asciiTheme="minorHAnsi" w:hAnsiTheme="minorHAnsi"/>
          </w:rPr>
          <w:tag w:val="goog_rdk_17"/>
          <w:id w:val="-113450612"/>
        </w:sdtPr>
        <w:sdtEndPr/>
        <w:sdtContent>
          <w:r w:rsidRPr="00BC6465">
            <w:rPr>
              <w:rFonts w:asciiTheme="minorHAnsi" w:hAnsiTheme="minorHAnsi"/>
              <w:color w:val="000000"/>
            </w:rPr>
            <w:t xml:space="preserve">Každý presun finančných prostriedkov je nutné dostatočne odôvodniť v priebežnej / záverečnej správe. </w:t>
          </w:r>
        </w:sdtContent>
      </w:sdt>
      <w:r w:rsidRPr="00BC6465">
        <w:rPr>
          <w:rFonts w:asciiTheme="minorHAnsi" w:hAnsiTheme="minorHAnsi"/>
          <w:color w:val="000000"/>
        </w:rPr>
        <w:t xml:space="preserve">Presun finančných prostriedkov medzi bežnými a kapitálovými výdavkami nie je možný. </w:t>
      </w:r>
    </w:p>
    <w:p w14:paraId="00000051"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Výška spolufinancovania a oprávnenosť výdavkov je, v súlade s výzvou, pre prijímateľa záväzná.</w:t>
      </w:r>
    </w:p>
    <w:p w14:paraId="00000052"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53"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p>
    <w:p w14:paraId="00000054"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w:t>
      </w:r>
      <w:proofErr w:type="spellStart"/>
      <w:r w:rsidRPr="00BC6465">
        <w:rPr>
          <w:rFonts w:asciiTheme="minorHAnsi" w:hAnsiTheme="minorHAnsi"/>
          <w:color w:val="000000"/>
        </w:rPr>
        <w:t>ne</w:t>
      </w:r>
      <w:proofErr w:type="spellEnd"/>
      <w:r w:rsidRPr="00BC6465">
        <w:rPr>
          <w:rFonts w:asciiTheme="minorHAnsi" w:hAnsiTheme="minorHAnsi"/>
          <w:color w:val="000000"/>
        </w:rPr>
        <w:t xml:space="preserve"> hľadí ako na neoprávnene vynaložené.</w:t>
      </w:r>
    </w:p>
    <w:p w14:paraId="0000005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Výdavok, ktorý bude použitý v rozpore s touto zmluvou, sa považuje za neoprávnený.</w:t>
      </w:r>
    </w:p>
    <w:p w14:paraId="00000056"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7"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8"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00000059" w14:textId="77777777" w:rsidR="00B5748C" w:rsidRPr="00BC6465" w:rsidRDefault="00F2393C" w:rsidP="00E6766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IV</w:t>
      </w:r>
    </w:p>
    <w:p w14:paraId="0000005A" w14:textId="55733021" w:rsidR="00B5748C" w:rsidRPr="00BC6465" w:rsidRDefault="00325334" w:rsidP="00E67662">
      <w:pPr>
        <w:pBdr>
          <w:top w:val="nil"/>
          <w:left w:val="nil"/>
          <w:bottom w:val="nil"/>
          <w:right w:val="nil"/>
          <w:between w:val="nil"/>
        </w:pBdr>
        <w:spacing w:after="0" w:line="240" w:lineRule="auto"/>
        <w:ind w:left="426"/>
        <w:jc w:val="center"/>
        <w:rPr>
          <w:rFonts w:asciiTheme="minorHAnsi" w:hAnsiTheme="minorHAnsi"/>
          <w:color w:val="000000"/>
        </w:rPr>
      </w:pPr>
      <w:sdt>
        <w:sdtPr>
          <w:rPr>
            <w:rFonts w:asciiTheme="minorHAnsi" w:hAnsiTheme="minorHAnsi"/>
          </w:rPr>
          <w:tag w:val="goog_rdk_18"/>
          <w:id w:val="715169001"/>
        </w:sdtPr>
        <w:sdtEndPr/>
        <w:sdtContent/>
      </w:sdt>
      <w:sdt>
        <w:sdtPr>
          <w:rPr>
            <w:rFonts w:asciiTheme="minorHAnsi" w:hAnsiTheme="minorHAnsi"/>
          </w:rPr>
          <w:tag w:val="goog_rdk_19"/>
          <w:id w:val="168917010"/>
        </w:sdtPr>
        <w:sdtEndPr/>
        <w:sdtContent/>
      </w:sdt>
      <w:r w:rsidR="00F2393C" w:rsidRPr="00BC6465">
        <w:rPr>
          <w:rFonts w:asciiTheme="minorHAnsi" w:hAnsiTheme="minorHAnsi"/>
          <w:b/>
          <w:color w:val="000000"/>
        </w:rPr>
        <w:t>Publicita a</w:t>
      </w:r>
      <w:r w:rsidR="003021F6" w:rsidRPr="00BC6465">
        <w:rPr>
          <w:rFonts w:asciiTheme="minorHAnsi" w:hAnsiTheme="minorHAnsi"/>
          <w:b/>
          <w:color w:val="000000"/>
        </w:rPr>
        <w:t> </w:t>
      </w:r>
      <w:r w:rsidR="00F2393C" w:rsidRPr="00BC6465">
        <w:rPr>
          <w:rFonts w:asciiTheme="minorHAnsi" w:hAnsiTheme="minorHAnsi"/>
          <w:b/>
          <w:color w:val="000000"/>
        </w:rPr>
        <w:t>propagácia</w:t>
      </w:r>
    </w:p>
    <w:p w14:paraId="0000005B"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5E058465" w14:textId="58A90047" w:rsidR="00706D6F" w:rsidRPr="00BC6465" w:rsidRDefault="00D15364"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eastAsia="Arial" w:hAnsiTheme="minorHAnsi"/>
          <w:color w:val="000000"/>
        </w:rPr>
        <w:t xml:space="preserve">Prijímateľ je povinný sa riadiť v rámci publicity projektu a prezentácie programu </w:t>
      </w:r>
      <w:proofErr w:type="spellStart"/>
      <w:r w:rsidRPr="00BC6465">
        <w:rPr>
          <w:rFonts w:asciiTheme="minorHAnsi" w:eastAsia="Arial" w:hAnsiTheme="minorHAnsi"/>
          <w:color w:val="000000"/>
        </w:rPr>
        <w:t>Terra</w:t>
      </w:r>
      <w:proofErr w:type="spellEnd"/>
      <w:r w:rsidRPr="00BC6465">
        <w:rPr>
          <w:rFonts w:asciiTheme="minorHAnsi" w:eastAsia="Arial" w:hAnsiTheme="minorHAnsi"/>
          <w:color w:val="000000"/>
        </w:rPr>
        <w:t xml:space="preserve"> </w:t>
      </w:r>
      <w:proofErr w:type="spellStart"/>
      <w:r w:rsidRPr="00BC6465">
        <w:rPr>
          <w:rFonts w:asciiTheme="minorHAnsi" w:eastAsia="Arial" w:hAnsiTheme="minorHAnsi"/>
          <w:color w:val="000000"/>
        </w:rPr>
        <w:t>Incognita</w:t>
      </w:r>
      <w:proofErr w:type="spellEnd"/>
      <w:r w:rsidRPr="00BC6465">
        <w:rPr>
          <w:rFonts w:asciiTheme="minorHAnsi" w:eastAsia="Arial" w:hAnsiTheme="minorHAnsi"/>
          <w:color w:val="000000"/>
        </w:rPr>
        <w:t xml:space="preserve"> Manuálom pre informovanie a publicitu v rámci programu </w:t>
      </w:r>
      <w:proofErr w:type="spellStart"/>
      <w:r w:rsidRPr="00BC6465">
        <w:rPr>
          <w:rFonts w:asciiTheme="minorHAnsi" w:eastAsia="Arial" w:hAnsiTheme="minorHAnsi"/>
          <w:color w:val="000000"/>
        </w:rPr>
        <w:t>Terra</w:t>
      </w:r>
      <w:proofErr w:type="spellEnd"/>
      <w:r w:rsidRPr="00BC6465">
        <w:rPr>
          <w:rFonts w:asciiTheme="minorHAnsi" w:eastAsia="Arial" w:hAnsiTheme="minorHAnsi"/>
          <w:color w:val="000000"/>
        </w:rPr>
        <w:t xml:space="preserve"> </w:t>
      </w:r>
      <w:proofErr w:type="spellStart"/>
      <w:r w:rsidRPr="00BC6465">
        <w:rPr>
          <w:rFonts w:asciiTheme="minorHAnsi" w:eastAsia="Arial" w:hAnsiTheme="minorHAnsi"/>
          <w:color w:val="000000"/>
        </w:rPr>
        <w:t>Incognita</w:t>
      </w:r>
      <w:proofErr w:type="spellEnd"/>
      <w:r w:rsidRPr="00BC6465">
        <w:rPr>
          <w:rFonts w:asciiTheme="minorHAnsi" w:eastAsia="Arial" w:hAnsiTheme="minorHAnsi"/>
          <w:color w:val="000000"/>
        </w:rPr>
        <w:t xml:space="preserve"> 202</w:t>
      </w:r>
      <w:r w:rsidR="00096A7A">
        <w:rPr>
          <w:rFonts w:asciiTheme="minorHAnsi" w:eastAsia="Arial" w:hAnsiTheme="minorHAnsi" w:cs="Times New Roman"/>
          <w:color w:val="000000"/>
        </w:rPr>
        <w:t>5</w:t>
      </w:r>
      <w:r w:rsidRPr="00BC6465">
        <w:rPr>
          <w:rFonts w:asciiTheme="minorHAnsi" w:eastAsia="Arial" w:hAnsiTheme="minorHAnsi"/>
          <w:color w:val="000000"/>
        </w:rPr>
        <w:t xml:space="preserve"> pre </w:t>
      </w:r>
      <w:r w:rsidR="00AB40EB" w:rsidRPr="00BC6465">
        <w:rPr>
          <w:rFonts w:asciiTheme="minorHAnsi" w:eastAsia="Arial" w:hAnsiTheme="minorHAnsi"/>
          <w:color w:val="000000"/>
        </w:rPr>
        <w:t xml:space="preserve">oblasť </w:t>
      </w:r>
      <w:r w:rsidRPr="00BC6465">
        <w:rPr>
          <w:rFonts w:asciiTheme="minorHAnsi" w:eastAsia="Arial" w:hAnsiTheme="minorHAnsi"/>
          <w:color w:val="000000"/>
        </w:rPr>
        <w:t xml:space="preserve">podpory: </w:t>
      </w:r>
      <w:r w:rsidR="00706D6F" w:rsidRPr="00BC6465">
        <w:rPr>
          <w:rFonts w:asciiTheme="minorHAnsi" w:eastAsia="Arial" w:hAnsiTheme="minorHAnsi"/>
          <w:color w:val="000000"/>
        </w:rPr>
        <w:t>3</w:t>
      </w:r>
      <w:r w:rsidRPr="00BC6465">
        <w:rPr>
          <w:rFonts w:asciiTheme="minorHAnsi" w:eastAsia="Arial" w:hAnsiTheme="minorHAnsi"/>
          <w:color w:val="000000"/>
        </w:rPr>
        <w:t>. Podpora</w:t>
      </w:r>
      <w:r w:rsidR="00706D6F" w:rsidRPr="00BC6465">
        <w:rPr>
          <w:rFonts w:asciiTheme="minorHAnsi" w:eastAsia="Arial" w:hAnsiTheme="minorHAnsi"/>
          <w:color w:val="000000"/>
        </w:rPr>
        <w:t xml:space="preserve"> </w:t>
      </w:r>
      <w:r w:rsidR="00706D6F" w:rsidRPr="00BC6465">
        <w:rPr>
          <w:rFonts w:asciiTheme="minorHAnsi" w:hAnsiTheme="minorHAnsi"/>
          <w:color w:val="000000"/>
        </w:rPr>
        <w:t>výroby audiovizuálnych diel a rozvoja regionálneho audiovizuálneho priemyslu</w:t>
      </w:r>
      <w:r w:rsidRPr="00BC6465">
        <w:rPr>
          <w:rFonts w:asciiTheme="minorHAnsi" w:eastAsia="Arial" w:hAnsiTheme="minorHAnsi"/>
          <w:color w:val="000000"/>
        </w:rPr>
        <w:t xml:space="preserve"> na zvýšenie atraktívnosti Košického kraja,  ktorý je zverejnený  na webovej stránke programu </w:t>
      </w:r>
      <w:proofErr w:type="spellStart"/>
      <w:r w:rsidRPr="00BC6465">
        <w:rPr>
          <w:rFonts w:asciiTheme="minorHAnsi" w:eastAsia="Arial" w:hAnsiTheme="minorHAnsi"/>
          <w:color w:val="000000"/>
        </w:rPr>
        <w:t>Terra</w:t>
      </w:r>
      <w:proofErr w:type="spellEnd"/>
      <w:r w:rsidRPr="00BC6465">
        <w:rPr>
          <w:rFonts w:asciiTheme="minorHAnsi" w:eastAsia="Arial" w:hAnsiTheme="minorHAnsi"/>
          <w:color w:val="000000"/>
        </w:rPr>
        <w:t xml:space="preserve"> </w:t>
      </w:r>
      <w:proofErr w:type="spellStart"/>
      <w:r w:rsidRPr="00BC6465">
        <w:rPr>
          <w:rFonts w:asciiTheme="minorHAnsi" w:eastAsia="Arial" w:hAnsiTheme="minorHAnsi"/>
          <w:color w:val="000000"/>
        </w:rPr>
        <w:t>Incognita</w:t>
      </w:r>
      <w:proofErr w:type="spellEnd"/>
      <w:r w:rsidRPr="00BC6465">
        <w:rPr>
          <w:rFonts w:asciiTheme="minorHAnsi" w:eastAsia="Arial" w:hAnsiTheme="minorHAnsi"/>
          <w:color w:val="000000"/>
        </w:rPr>
        <w:t xml:space="preserve"> - </w:t>
      </w:r>
      <w:hyperlink r:id="rId9" w:history="1">
        <w:r w:rsidRPr="00BC6465">
          <w:rPr>
            <w:rStyle w:val="Hypertextovprepojenie"/>
            <w:rFonts w:asciiTheme="minorHAnsi" w:hAnsiTheme="minorHAnsi" w:cs="Calibri"/>
          </w:rPr>
          <w:t>www.terraincognita.sk</w:t>
        </w:r>
      </w:hyperlink>
      <w:r w:rsidR="00F2393C" w:rsidRPr="00BC6465">
        <w:rPr>
          <w:rFonts w:asciiTheme="minorHAnsi" w:hAnsiTheme="minorHAnsi"/>
          <w:color w:val="000000"/>
        </w:rPr>
        <w:t>.</w:t>
      </w:r>
    </w:p>
    <w:p w14:paraId="0000005D" w14:textId="76CD8B1A"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priebežne od začiatku realizácie projektu, na ktorý bola dotácia podľa článku I. tejto zmluvy poskytnutá a pri spoločenských akciách konaných v súvislosti s týmto projektom, alebo inej jeho propagácii uviesť: „</w:t>
      </w:r>
      <w:r w:rsidR="00B85EEA">
        <w:rPr>
          <w:rFonts w:asciiTheme="minorHAnsi" w:hAnsiTheme="minorHAnsi"/>
          <w:color w:val="000000"/>
        </w:rPr>
        <w:t xml:space="preserve">Výroba filmu/seriálu bola podporená </w:t>
      </w:r>
      <w:r w:rsidRPr="00BC6465">
        <w:rPr>
          <w:rFonts w:asciiTheme="minorHAnsi" w:hAnsiTheme="minorHAnsi"/>
          <w:color w:val="000000"/>
        </w:rPr>
        <w:t>Košickým samosprávnym krajom.“</w:t>
      </w:r>
      <w:r w:rsidR="00EF4694" w:rsidRPr="00BC6465">
        <w:rPr>
          <w:rFonts w:asciiTheme="minorHAnsi" w:hAnsiTheme="minorHAnsi"/>
          <w:color w:val="000000"/>
        </w:rPr>
        <w:t>.</w:t>
      </w:r>
    </w:p>
    <w:p w14:paraId="0000005F" w14:textId="4788C18A" w:rsidR="00B5748C" w:rsidRPr="00BC6465" w:rsidRDefault="0033554F"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s="Times New Roman"/>
          <w:color w:val="000000"/>
        </w:rPr>
        <w:t>Všetky elektronické a t</w:t>
      </w:r>
      <w:r w:rsidR="00F2393C" w:rsidRPr="00BC6465">
        <w:rPr>
          <w:rFonts w:asciiTheme="minorHAnsi" w:hAnsiTheme="minorHAnsi"/>
          <w:color w:val="000000"/>
        </w:rPr>
        <w:t xml:space="preserve">lačové informačné materiály (publikácie, brožúry, letáky, plagáty, knihy, pozvánky a pod.) vytvorené a využívané v súvislosti s projektom musia obsahovať logo Košického samosprávneho kraja, </w:t>
      </w:r>
      <w:r w:rsidR="00B85EEA">
        <w:rPr>
          <w:rFonts w:asciiTheme="minorHAnsi" w:hAnsiTheme="minorHAnsi"/>
          <w:color w:val="000000"/>
        </w:rPr>
        <w:t xml:space="preserve">Filmovej kancelárie Košického kraja, </w:t>
      </w:r>
      <w:r w:rsidR="00F2393C" w:rsidRPr="00BC6465">
        <w:rPr>
          <w:rFonts w:asciiTheme="minorHAnsi" w:hAnsiTheme="minorHAnsi"/>
          <w:color w:val="000000"/>
        </w:rPr>
        <w:t>Košice Región Turizmus a informáciu, že: „</w:t>
      </w:r>
      <w:r w:rsidR="00B85EEA">
        <w:rPr>
          <w:rFonts w:asciiTheme="minorHAnsi" w:hAnsiTheme="minorHAnsi"/>
          <w:color w:val="000000"/>
        </w:rPr>
        <w:t xml:space="preserve">Výroba filmu/seriálu bola podporená </w:t>
      </w:r>
      <w:r w:rsidR="00F2393C"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0" w14:textId="63AE2D13"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 prípade, že prijímateľ má vlastnú webovú stránku, je potrebné aby webová stránka obsahovala základné informácie o realizovanom projekte. V prípade, že prijímateľ nemá vlastnú webovú stránku, zverejní informácie na </w:t>
      </w:r>
      <w:proofErr w:type="spellStart"/>
      <w:r w:rsidRPr="00BC6465">
        <w:rPr>
          <w:rFonts w:asciiTheme="minorHAnsi" w:hAnsiTheme="minorHAnsi"/>
          <w:color w:val="000000"/>
        </w:rPr>
        <w:t>facebooku</w:t>
      </w:r>
      <w:proofErr w:type="spellEnd"/>
      <w:r w:rsidRPr="00BC6465">
        <w:rPr>
          <w:rFonts w:asciiTheme="minorHAnsi" w:hAnsiTheme="minorHAnsi"/>
          <w:color w:val="000000"/>
        </w:rPr>
        <w:t xml:space="preserve">. Článok o projekte musí obsahovať nasledovné informácie: popis projektu, program podpory (Program </w:t>
      </w:r>
      <w:proofErr w:type="spellStart"/>
      <w:r w:rsidRPr="00BC6465">
        <w:rPr>
          <w:rFonts w:asciiTheme="minorHAnsi" w:hAnsiTheme="minorHAnsi"/>
          <w:color w:val="000000"/>
        </w:rPr>
        <w:t>T</w:t>
      </w:r>
      <w:r w:rsidR="00076DCF">
        <w:rPr>
          <w:rFonts w:asciiTheme="minorHAnsi" w:hAnsiTheme="minorHAnsi"/>
          <w:color w:val="000000"/>
        </w:rPr>
        <w:t>erra</w:t>
      </w:r>
      <w:proofErr w:type="spellEnd"/>
      <w:r w:rsidR="00076DCF">
        <w:rPr>
          <w:rFonts w:asciiTheme="minorHAnsi" w:hAnsiTheme="minorHAnsi"/>
          <w:color w:val="000000"/>
        </w:rPr>
        <w:t xml:space="preserve"> </w:t>
      </w:r>
      <w:proofErr w:type="spellStart"/>
      <w:r w:rsidR="00076DCF">
        <w:rPr>
          <w:rFonts w:asciiTheme="minorHAnsi" w:hAnsiTheme="minorHAnsi"/>
          <w:color w:val="000000"/>
        </w:rPr>
        <w:t>Incognita</w:t>
      </w:r>
      <w:proofErr w:type="spellEnd"/>
      <w:r w:rsidR="00076DCF">
        <w:rPr>
          <w:rFonts w:asciiTheme="minorHAnsi" w:hAnsiTheme="minorHAnsi"/>
          <w:color w:val="000000"/>
        </w:rPr>
        <w:t>), výšku dotácie</w:t>
      </w:r>
      <w:r w:rsidRPr="00BC6465">
        <w:rPr>
          <w:rFonts w:asciiTheme="minorHAnsi" w:hAnsiTheme="minorHAnsi"/>
          <w:color w:val="000000"/>
        </w:rPr>
        <w:t>, logá Košického samosprávneho kraja</w:t>
      </w:r>
      <w:r w:rsidR="00076DCF">
        <w:rPr>
          <w:rFonts w:asciiTheme="minorHAnsi" w:hAnsiTheme="minorHAnsi"/>
          <w:color w:val="000000"/>
        </w:rPr>
        <w:t>, Filmovej kancelárie Košického kraja</w:t>
      </w:r>
      <w:r w:rsidRPr="00BC6465">
        <w:rPr>
          <w:rFonts w:asciiTheme="minorHAnsi" w:hAnsiTheme="minorHAnsi"/>
          <w:color w:val="000000"/>
        </w:rPr>
        <w:t xml:space="preserve"> a Košice Región Turizmus, </w:t>
      </w:r>
      <w:r w:rsidRPr="00BC6465">
        <w:rPr>
          <w:rFonts w:asciiTheme="minorHAnsi" w:hAnsiTheme="minorHAnsi"/>
          <w:color w:val="000000"/>
        </w:rPr>
        <w:lastRenderedPageBreak/>
        <w:t xml:space="preserve">hypertextové prepojenie s odkazom na stránku programu </w:t>
      </w:r>
      <w:hyperlink r:id="rId10" w:history="1">
        <w:r w:rsidR="0017228E" w:rsidRPr="00BC6465">
          <w:rPr>
            <w:rStyle w:val="Hypertextovprepojenie"/>
            <w:rFonts w:asciiTheme="minorHAnsi" w:hAnsiTheme="minorHAnsi" w:cs="Calibri"/>
          </w:rPr>
          <w:t>www.terraincognita.sk</w:t>
        </w:r>
      </w:hyperlink>
      <w:r w:rsidR="0017228E" w:rsidRPr="00BC6465">
        <w:rPr>
          <w:rFonts w:asciiTheme="minorHAnsi" w:hAnsiTheme="minorHAnsi" w:cs="Times New Roman"/>
          <w:color w:val="000000"/>
        </w:rPr>
        <w:t xml:space="preserve">, </w:t>
      </w:r>
      <w:hyperlink r:id="rId11" w:history="1">
        <w:r w:rsidR="0017228E" w:rsidRPr="00BC6465">
          <w:rPr>
            <w:rStyle w:val="Hypertextovprepojenie"/>
            <w:rFonts w:asciiTheme="minorHAnsi" w:hAnsiTheme="minorHAnsi"/>
          </w:rPr>
          <w:t>www.vucke.sk</w:t>
        </w:r>
      </w:hyperlink>
      <w:r w:rsidR="0017228E" w:rsidRPr="00BC6465">
        <w:rPr>
          <w:rFonts w:asciiTheme="minorHAnsi" w:hAnsiTheme="minorHAnsi" w:cs="Times New Roman"/>
          <w:color w:val="000000"/>
        </w:rPr>
        <w:t xml:space="preserve"> </w:t>
      </w:r>
      <w:hyperlink r:id="rId12" w:history="1">
        <w:r w:rsidR="00076DCF" w:rsidRPr="003D45A0">
          <w:rPr>
            <w:rStyle w:val="Hypertextovprepojenie"/>
            <w:rFonts w:asciiTheme="minorHAnsi" w:hAnsiTheme="minorHAnsi"/>
          </w:rPr>
          <w:t>www.fk-ksk.sk</w:t>
        </w:r>
      </w:hyperlink>
      <w:r w:rsidR="00076DCF">
        <w:rPr>
          <w:rFonts w:asciiTheme="minorHAnsi" w:hAnsiTheme="minorHAnsi" w:cs="Times New Roman"/>
          <w:color w:val="000000"/>
        </w:rPr>
        <w:t xml:space="preserve"> </w:t>
      </w:r>
      <w:r w:rsidR="0017228E" w:rsidRPr="00BC6465">
        <w:rPr>
          <w:rFonts w:asciiTheme="minorHAnsi" w:hAnsiTheme="minorHAnsi" w:cs="Times New Roman"/>
          <w:color w:val="000000"/>
        </w:rPr>
        <w:t>a www.kosiceregion.com</w:t>
      </w:r>
      <w:r w:rsidRPr="00BC6465">
        <w:rPr>
          <w:rFonts w:asciiTheme="minorHAnsi" w:hAnsiTheme="minorHAnsi"/>
          <w:color w:val="000000"/>
        </w:rPr>
        <w:t xml:space="preserve"> a informáciu o tom, že „</w:t>
      </w:r>
      <w:r w:rsidR="00B85EEA">
        <w:rPr>
          <w:rFonts w:asciiTheme="minorHAnsi" w:hAnsiTheme="minorHAnsi"/>
          <w:color w:val="000000"/>
        </w:rPr>
        <w:t xml:space="preserve">Výroba filmu/seriálu bola podporená </w:t>
      </w:r>
      <w:r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1" w14:textId="730D2A7E" w:rsidR="00B5748C" w:rsidRPr="00BC6465" w:rsidRDefault="00596205" w:rsidP="00BC6465">
      <w:pPr>
        <w:pStyle w:val="Odsekzoznamu"/>
        <w:numPr>
          <w:ilvl w:val="0"/>
          <w:numId w:val="15"/>
        </w:numPr>
        <w:pBdr>
          <w:top w:val="nil"/>
          <w:left w:val="nil"/>
          <w:bottom w:val="nil"/>
          <w:right w:val="nil"/>
          <w:between w:val="nil"/>
        </w:pBdr>
        <w:jc w:val="both"/>
        <w:rPr>
          <w:rFonts w:asciiTheme="minorHAnsi" w:hAnsiTheme="minorHAnsi" w:cstheme="majorHAnsi"/>
          <w:sz w:val="22"/>
          <w:szCs w:val="22"/>
          <w:lang w:val="sk-SK"/>
        </w:rPr>
      </w:pPr>
      <w:r w:rsidRPr="00BC6465">
        <w:rPr>
          <w:rFonts w:asciiTheme="minorHAnsi" w:hAnsiTheme="minorHAnsi" w:cstheme="majorHAnsi"/>
          <w:color w:val="000000"/>
          <w:sz w:val="22"/>
          <w:szCs w:val="22"/>
          <w:lang w:val="sk-SK"/>
        </w:rPr>
        <w:t>V prípade, ak prijímateľ zverejní príspevok o projekte na sociálnych médiách (</w:t>
      </w:r>
      <w:proofErr w:type="spellStart"/>
      <w:r w:rsidRPr="00BC6465">
        <w:rPr>
          <w:rFonts w:asciiTheme="minorHAnsi" w:hAnsiTheme="minorHAnsi" w:cstheme="majorHAnsi"/>
          <w:color w:val="000000"/>
          <w:sz w:val="22"/>
          <w:szCs w:val="22"/>
          <w:lang w:val="sk-SK"/>
        </w:rPr>
        <w:t>facebook</w:t>
      </w:r>
      <w:proofErr w:type="spellEnd"/>
      <w:r w:rsidRPr="00BC6465">
        <w:rPr>
          <w:rFonts w:asciiTheme="minorHAnsi" w:hAnsiTheme="minorHAnsi" w:cstheme="majorHAnsi"/>
          <w:color w:val="000000"/>
          <w:sz w:val="22"/>
          <w:szCs w:val="22"/>
          <w:lang w:val="sk-SK"/>
        </w:rPr>
        <w:t xml:space="preserve">, </w:t>
      </w:r>
      <w:proofErr w:type="spellStart"/>
      <w:r w:rsidRPr="00BC6465">
        <w:rPr>
          <w:rFonts w:asciiTheme="minorHAnsi" w:hAnsiTheme="minorHAnsi" w:cstheme="majorHAnsi"/>
          <w:color w:val="000000"/>
          <w:sz w:val="22"/>
          <w:szCs w:val="22"/>
          <w:lang w:val="sk-SK"/>
        </w:rPr>
        <w:t>instagram</w:t>
      </w:r>
      <w:proofErr w:type="spellEnd"/>
      <w:r w:rsidRPr="00BC6465">
        <w:rPr>
          <w:rFonts w:asciiTheme="minorHAnsi" w:hAnsiTheme="minorHAnsi" w:cstheme="majorHAnsi"/>
          <w:color w:val="000000"/>
          <w:sz w:val="22"/>
          <w:szCs w:val="22"/>
          <w:lang w:val="sk-SK"/>
        </w:rPr>
        <w:t>, atď.), je povinný označiť zdroj financovania projektu nasledovne: #rozhybanykraj #krajsveta #kosiceregion</w:t>
      </w:r>
      <w:r w:rsidR="0039161F">
        <w:rPr>
          <w:rFonts w:asciiTheme="minorHAnsi" w:hAnsiTheme="minorHAnsi" w:cstheme="majorHAnsi"/>
          <w:color w:val="000000"/>
          <w:sz w:val="22"/>
          <w:szCs w:val="22"/>
          <w:lang w:val="sk-SK"/>
        </w:rPr>
        <w:t xml:space="preserve"> </w:t>
      </w:r>
      <w:r w:rsidR="0039161F" w:rsidRPr="00BC6465">
        <w:rPr>
          <w:rFonts w:asciiTheme="minorHAnsi" w:hAnsiTheme="minorHAnsi" w:cstheme="majorHAnsi"/>
          <w:color w:val="000000"/>
          <w:sz w:val="22"/>
          <w:szCs w:val="22"/>
          <w:lang w:val="sk-SK"/>
        </w:rPr>
        <w:t>#</w:t>
      </w:r>
      <w:r w:rsidR="0039161F">
        <w:rPr>
          <w:rFonts w:asciiTheme="minorHAnsi" w:hAnsiTheme="minorHAnsi" w:cstheme="majorHAnsi"/>
          <w:color w:val="000000"/>
          <w:sz w:val="22"/>
          <w:szCs w:val="22"/>
          <w:lang w:val="sk-SK"/>
        </w:rPr>
        <w:t>filmovakancelariakosickehokraja</w:t>
      </w:r>
      <w:r w:rsidRPr="00BC6465">
        <w:rPr>
          <w:rFonts w:asciiTheme="minorHAnsi" w:hAnsiTheme="minorHAnsi" w:cstheme="majorHAnsi"/>
          <w:color w:val="000000"/>
          <w:sz w:val="22"/>
          <w:szCs w:val="22"/>
          <w:lang w:val="sk-SK"/>
        </w:rPr>
        <w:t>.</w:t>
      </w:r>
    </w:p>
    <w:p w14:paraId="00000062" w14:textId="52D3EC21"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vytvoriť fotodokumentáciu z realizácie projektu</w:t>
      </w:r>
      <w:r w:rsidR="00AD72D0">
        <w:rPr>
          <w:rFonts w:asciiTheme="minorHAnsi" w:hAnsiTheme="minorHAnsi"/>
          <w:color w:val="000000"/>
        </w:rPr>
        <w:t xml:space="preserve"> tak, aby fotogra</w:t>
      </w:r>
      <w:r w:rsidR="00851247">
        <w:rPr>
          <w:rFonts w:asciiTheme="minorHAnsi" w:hAnsiTheme="minorHAnsi"/>
          <w:color w:val="000000"/>
        </w:rPr>
        <w:t>f</w:t>
      </w:r>
      <w:r w:rsidR="00AD72D0">
        <w:rPr>
          <w:rFonts w:asciiTheme="minorHAnsi" w:hAnsiTheme="minorHAnsi"/>
          <w:color w:val="000000"/>
        </w:rPr>
        <w:t>ie zachytávali vývoj tvorby audiovizuálneho diela v lokalitách Košického kraja</w:t>
      </w:r>
      <w:r w:rsidRPr="00BC6465">
        <w:rPr>
          <w:rFonts w:asciiTheme="minorHAnsi" w:hAnsiTheme="minorHAnsi"/>
          <w:color w:val="000000"/>
        </w:rPr>
        <w:t>.</w:t>
      </w:r>
      <w:r w:rsidR="00AD72D0">
        <w:rPr>
          <w:rFonts w:asciiTheme="minorHAnsi" w:hAnsiTheme="minorHAnsi"/>
          <w:color w:val="000000"/>
        </w:rPr>
        <w:t xml:space="preserve"> Fotografie musia byť vhodné na ďalšiu prezentáciu.</w:t>
      </w:r>
      <w:r w:rsidRPr="00BC6465">
        <w:rPr>
          <w:rFonts w:asciiTheme="minorHAnsi" w:hAnsiTheme="minorHAnsi"/>
          <w:color w:val="000000"/>
        </w:rPr>
        <w:t xml:space="preserve"> Fotodokumentácia musí obsahovať fotografie v elektronickej forme v kvalite umožňujúcej ich bezchybnú a kvalitnú tlač, a musí byť predložená na elektronickom neprepisovateľnom médiu ako príloha vyúčtovania. Súčasťou fotodokumentácie musí byť stručný opis fotografií.</w:t>
      </w:r>
    </w:p>
    <w:p w14:paraId="00000063" w14:textId="4E3AFC9E"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poskytuje poskytovateľovi a sprostredkovateľskému orgánu </w:t>
      </w:r>
      <w:r w:rsidR="001D03FE">
        <w:rPr>
          <w:rFonts w:asciiTheme="minorHAnsi" w:hAnsiTheme="minorHAnsi"/>
          <w:color w:val="000000"/>
        </w:rPr>
        <w:t xml:space="preserve">bezodplatný </w:t>
      </w:r>
      <w:r w:rsidRPr="00BC6465">
        <w:rPr>
          <w:rFonts w:asciiTheme="minorHAnsi" w:hAnsiTheme="minorHAnsi"/>
          <w:color w:val="000000"/>
        </w:rPr>
        <w:t xml:space="preserve">bezvýhradný súhlas na používanie fotografií na ďalšiu prezentáciu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a poskytovateľa. </w:t>
      </w:r>
    </w:p>
    <w:p w14:paraId="00000064" w14:textId="27982C84"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zabezpečí, aby akékoľvek tlačené, vizuálne a publikačné materiály pripravené v súvislosti s</w:t>
      </w:r>
      <w:r w:rsidR="00680705" w:rsidRPr="00BC6465">
        <w:rPr>
          <w:rFonts w:asciiTheme="minorHAnsi" w:hAnsiTheme="minorHAnsi"/>
          <w:color w:val="000000"/>
        </w:rPr>
        <w:t> </w:t>
      </w:r>
      <w:r w:rsidRPr="00BC6465">
        <w:rPr>
          <w:rFonts w:asciiTheme="minorHAnsi" w:hAnsiTheme="minorHAnsi"/>
          <w:color w:val="000000"/>
        </w:rPr>
        <w:t>propagáciou</w:t>
      </w:r>
      <w:r w:rsidR="00680705" w:rsidRPr="00BC6465">
        <w:rPr>
          <w:rFonts w:asciiTheme="minorHAnsi" w:hAnsiTheme="minorHAnsi"/>
          <w:color w:val="000000"/>
        </w:rPr>
        <w:t xml:space="preserve"> a realizáciou</w:t>
      </w:r>
      <w:r w:rsidRPr="00BC6465">
        <w:rPr>
          <w:rFonts w:asciiTheme="minorHAnsi" w:hAnsiTheme="minorHAnsi"/>
          <w:color w:val="000000"/>
        </w:rPr>
        <w:t xml:space="preserve"> podporeného projektu boli predložené sprostredkovateľskému orgánu na posúdenie jeden pracovný týždeň pred ich samotnou realizáciou (výrobou).</w:t>
      </w:r>
    </w:p>
    <w:p w14:paraId="74A0C128" w14:textId="243DAF97" w:rsidR="002F714A" w:rsidRPr="00EA4311" w:rsidRDefault="002F714A" w:rsidP="00EA4311">
      <w:pPr>
        <w:pStyle w:val="Odsekzoznamu"/>
        <w:numPr>
          <w:ilvl w:val="0"/>
          <w:numId w:val="15"/>
        </w:numPr>
        <w:jc w:val="both"/>
        <w:rPr>
          <w:rFonts w:asciiTheme="minorHAnsi" w:hAnsiTheme="minorHAnsi" w:cs="Times New Roman"/>
          <w:sz w:val="22"/>
          <w:szCs w:val="22"/>
          <w:lang w:val="sk-SK"/>
        </w:rPr>
      </w:pPr>
      <w:r w:rsidRPr="00EA4311">
        <w:rPr>
          <w:rFonts w:asciiTheme="minorHAnsi" w:hAnsiTheme="minorHAnsi" w:cs="Times New Roman"/>
          <w:sz w:val="22"/>
          <w:szCs w:val="22"/>
          <w:lang w:val="sk-SK"/>
        </w:rPr>
        <w:t>Prijímateľ sa zaväzuje zaistiť, ž</w:t>
      </w:r>
      <w:r w:rsidR="003E7AF9">
        <w:rPr>
          <w:rFonts w:asciiTheme="minorHAnsi" w:hAnsiTheme="minorHAnsi" w:cs="Times New Roman"/>
          <w:sz w:val="22"/>
          <w:szCs w:val="22"/>
          <w:lang w:val="sk-SK"/>
        </w:rPr>
        <w:t>e v záverečných titulkoch audio</w:t>
      </w:r>
      <w:r w:rsidRPr="00EA4311">
        <w:rPr>
          <w:rFonts w:asciiTheme="minorHAnsi" w:hAnsiTheme="minorHAnsi" w:cs="Times New Roman"/>
          <w:sz w:val="22"/>
          <w:szCs w:val="22"/>
          <w:lang w:val="sk-SK"/>
        </w:rPr>
        <w:t xml:space="preserve">vizuálneho diela (AVD) bude poskytovateľ trvale uvedenou vetou „Výroba filmu/seriálu bola podporená Košickým samosprávnym krajom“ (resp. ekvivalentom v jazykoch titulkov AVD, ak nebudú v slovenskom jazyku) a bude uvedené logo poskytovateľa a logo Filmovej kancelárie Košického kraja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Košice Región Turizmus. Podobný záväzok má pr</w:t>
      </w:r>
      <w:r w:rsidR="00B31A5E">
        <w:rPr>
          <w:rFonts w:asciiTheme="minorHAnsi" w:hAnsiTheme="minorHAnsi" w:cs="Times New Roman"/>
          <w:sz w:val="22"/>
          <w:szCs w:val="22"/>
          <w:lang w:val="sk-SK"/>
        </w:rPr>
        <w:t>ijímateľ</w:t>
      </w:r>
      <w:r w:rsidRPr="00EA4311">
        <w:rPr>
          <w:rFonts w:asciiTheme="minorHAnsi" w:hAnsiTheme="minorHAnsi" w:cs="Times New Roman"/>
          <w:sz w:val="22"/>
          <w:szCs w:val="22"/>
          <w:lang w:val="sk-SK"/>
        </w:rPr>
        <w:t xml:space="preserve"> vo vzťahu k oficiálnym webovým stránkam AVD, kde musí byť umiestnený aj aktívny odkaz na webovú stránku poskytovateľa (www. vucke.sk), filmovej kancelárie (www.fk-ksk.sk)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(www. kosiceregion.com).</w:t>
      </w:r>
    </w:p>
    <w:p w14:paraId="00000067" w14:textId="5308E936"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Používanie loga programu </w:t>
      </w:r>
      <w:proofErr w:type="spellStart"/>
      <w:r w:rsidRPr="00BC6465">
        <w:rPr>
          <w:rFonts w:asciiTheme="minorHAnsi" w:hAnsiTheme="minorHAnsi"/>
          <w:color w:val="000000"/>
        </w:rPr>
        <w:t>Terra</w:t>
      </w:r>
      <w:proofErr w:type="spellEnd"/>
      <w:r w:rsidRPr="00BC6465">
        <w:rPr>
          <w:rFonts w:asciiTheme="minorHAnsi" w:hAnsiTheme="minorHAnsi"/>
          <w:color w:val="000000"/>
        </w:rPr>
        <w:t xml:space="preserve"> </w:t>
      </w:r>
      <w:proofErr w:type="spellStart"/>
      <w:r w:rsidRPr="00BC6465">
        <w:rPr>
          <w:rFonts w:asciiTheme="minorHAnsi" w:hAnsiTheme="minorHAnsi"/>
          <w:color w:val="000000"/>
        </w:rPr>
        <w:t>Incognita</w:t>
      </w:r>
      <w:proofErr w:type="spellEnd"/>
      <w:r w:rsidRPr="00BC6465">
        <w:rPr>
          <w:rFonts w:asciiTheme="minorHAnsi" w:hAnsiTheme="minorHAnsi"/>
          <w:color w:val="000000"/>
        </w:rPr>
        <w:t xml:space="preserve"> usmerňuje Manuál pre informovanie a publicitu </w:t>
      </w:r>
      <w:r w:rsidR="00512B9B" w:rsidRPr="00BC6465">
        <w:rPr>
          <w:rFonts w:asciiTheme="minorHAnsi" w:hAnsiTheme="minorHAnsi" w:cs="Times New Roman"/>
          <w:color w:val="000000"/>
        </w:rPr>
        <w:t xml:space="preserve">v rámci programu </w:t>
      </w:r>
      <w:proofErr w:type="spellStart"/>
      <w:r w:rsidR="00512B9B" w:rsidRPr="00BC6465">
        <w:rPr>
          <w:rFonts w:asciiTheme="minorHAnsi" w:hAnsiTheme="minorHAnsi" w:cs="Times New Roman"/>
          <w:color w:val="000000"/>
        </w:rPr>
        <w:t>Terra</w:t>
      </w:r>
      <w:proofErr w:type="spellEnd"/>
      <w:r w:rsidR="00512B9B" w:rsidRPr="00BC6465">
        <w:rPr>
          <w:rFonts w:asciiTheme="minorHAnsi" w:hAnsiTheme="minorHAnsi" w:cs="Times New Roman"/>
          <w:color w:val="000000"/>
        </w:rPr>
        <w:t xml:space="preserve"> </w:t>
      </w:r>
      <w:proofErr w:type="spellStart"/>
      <w:r w:rsidR="00512B9B" w:rsidRPr="00BC6465">
        <w:rPr>
          <w:rFonts w:asciiTheme="minorHAnsi" w:hAnsiTheme="minorHAnsi" w:cs="Times New Roman"/>
          <w:color w:val="000000"/>
        </w:rPr>
        <w:t>Incognita</w:t>
      </w:r>
      <w:proofErr w:type="spellEnd"/>
      <w:r w:rsidR="00512B9B" w:rsidRPr="00BC6465">
        <w:rPr>
          <w:rFonts w:asciiTheme="minorHAnsi" w:hAnsiTheme="minorHAnsi" w:cs="Times New Roman"/>
          <w:color w:val="000000"/>
        </w:rPr>
        <w:t xml:space="preserve"> </w:t>
      </w:r>
      <w:r w:rsidRPr="00BC6465">
        <w:rPr>
          <w:rFonts w:asciiTheme="minorHAnsi" w:hAnsiTheme="minorHAnsi"/>
          <w:color w:val="000000"/>
        </w:rPr>
        <w:t>202</w:t>
      </w:r>
      <w:r w:rsidR="00096A7A">
        <w:rPr>
          <w:rFonts w:asciiTheme="minorHAnsi" w:hAnsiTheme="minorHAnsi" w:cs="Times New Roman"/>
          <w:color w:val="000000"/>
        </w:rPr>
        <w:t>5</w:t>
      </w:r>
      <w:r w:rsidRPr="00BC6465">
        <w:rPr>
          <w:rFonts w:asciiTheme="minorHAnsi" w:hAnsiTheme="minorHAnsi"/>
          <w:color w:val="000000"/>
        </w:rPr>
        <w:t xml:space="preserve"> pre oblasť podpory: </w:t>
      </w:r>
      <w:r w:rsidR="00C4293C" w:rsidRPr="00BC6465">
        <w:rPr>
          <w:rFonts w:asciiTheme="minorHAnsi" w:hAnsiTheme="minorHAnsi" w:cs="Times New Roman"/>
          <w:color w:val="000000"/>
        </w:rPr>
        <w:t>3</w:t>
      </w:r>
      <w:r w:rsidR="00E316AE" w:rsidRPr="00BC6465">
        <w:rPr>
          <w:rFonts w:asciiTheme="minorHAnsi" w:hAnsiTheme="minorHAnsi" w:cs="Times New Roman"/>
          <w:color w:val="000000"/>
        </w:rPr>
        <w:t xml:space="preserve">. </w:t>
      </w:r>
      <w:r w:rsidRPr="00BC6465">
        <w:rPr>
          <w:rFonts w:asciiTheme="minorHAnsi" w:hAnsiTheme="minorHAnsi"/>
          <w:color w:val="000000"/>
        </w:rPr>
        <w:t xml:space="preserve">Podpora </w:t>
      </w:r>
      <w:r w:rsidR="00C4293C" w:rsidRPr="00BC6465">
        <w:rPr>
          <w:rFonts w:asciiTheme="minorHAnsi" w:hAnsiTheme="minorHAnsi"/>
          <w:color w:val="000000"/>
        </w:rPr>
        <w:t>výroby audiovizuálnych diel a rozvoja regionálneho audiovizuálneho priemyslu</w:t>
      </w:r>
      <w:r w:rsidR="00C4293C" w:rsidRPr="00BC6465">
        <w:rPr>
          <w:rFonts w:asciiTheme="minorHAnsi" w:eastAsia="Arial" w:hAnsiTheme="minorHAnsi"/>
          <w:color w:val="000000"/>
        </w:rPr>
        <w:t xml:space="preserve"> </w:t>
      </w:r>
      <w:r w:rsidRPr="00BC6465">
        <w:rPr>
          <w:rFonts w:asciiTheme="minorHAnsi" w:hAnsiTheme="minorHAnsi"/>
          <w:color w:val="000000"/>
        </w:rPr>
        <w:t xml:space="preserve">na zvýšenie atraktívnosti Košického kraja uverejnený na stránke vyzva.terraincognita.sk. </w:t>
      </w:r>
      <w:proofErr w:type="spellStart"/>
      <w:r w:rsidRPr="00BC6465">
        <w:rPr>
          <w:rFonts w:asciiTheme="minorHAnsi" w:hAnsiTheme="minorHAnsi"/>
          <w:color w:val="000000"/>
        </w:rPr>
        <w:t>Logotyp</w:t>
      </w:r>
      <w:proofErr w:type="spellEnd"/>
      <w:r w:rsidRPr="00BC6465">
        <w:rPr>
          <w:rFonts w:asciiTheme="minorHAnsi" w:hAnsiTheme="minorHAnsi"/>
          <w:color w:val="000000"/>
        </w:rPr>
        <w:t xml:space="preserve"> sa môže používať len v uvedených tvaroch a farebných riešeniach. Je zakázané používať </w:t>
      </w:r>
      <w:proofErr w:type="spellStart"/>
      <w:r w:rsidRPr="00BC6465">
        <w:rPr>
          <w:rFonts w:asciiTheme="minorHAnsi" w:hAnsiTheme="minorHAnsi"/>
          <w:color w:val="000000"/>
        </w:rPr>
        <w:t>logotyp</w:t>
      </w:r>
      <w:proofErr w:type="spellEnd"/>
      <w:r w:rsidRPr="00BC6465">
        <w:rPr>
          <w:rFonts w:asciiTheme="minorHAnsi" w:hAnsiTheme="minorHAnsi"/>
          <w:color w:val="000000"/>
        </w:rPr>
        <w:t xml:space="preserve"> v iných formátoch (tvarovo a farebne), aby nedošlo k jeho zámene alebo zneváženiu.</w:t>
      </w:r>
    </w:p>
    <w:p w14:paraId="2FCC7829" w14:textId="77777777" w:rsidR="007868ED" w:rsidRPr="00BC6465" w:rsidRDefault="007868ED" w:rsidP="00BC6465">
      <w:pPr>
        <w:pBdr>
          <w:top w:val="nil"/>
          <w:left w:val="nil"/>
          <w:bottom w:val="nil"/>
          <w:right w:val="nil"/>
          <w:between w:val="nil"/>
        </w:pBdr>
        <w:spacing w:after="0" w:line="240" w:lineRule="auto"/>
        <w:ind w:left="360"/>
        <w:jc w:val="both"/>
        <w:rPr>
          <w:rFonts w:asciiTheme="minorHAnsi" w:hAnsiTheme="minorHAnsi"/>
          <w:b/>
          <w:color w:val="000000"/>
        </w:rPr>
      </w:pPr>
    </w:p>
    <w:p w14:paraId="00000069" w14:textId="0D2A6E0C"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b/>
          <w:color w:val="000000"/>
        </w:rPr>
      </w:pPr>
      <w:r w:rsidRPr="00BC6465">
        <w:rPr>
          <w:rFonts w:asciiTheme="minorHAnsi" w:hAnsiTheme="minorHAnsi"/>
          <w:b/>
          <w:color w:val="000000"/>
        </w:rPr>
        <w:t>Článok V</w:t>
      </w:r>
    </w:p>
    <w:p w14:paraId="0000006A" w14:textId="77777777"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color w:val="000000"/>
        </w:rPr>
      </w:pPr>
      <w:r w:rsidRPr="00BC6465">
        <w:rPr>
          <w:rFonts w:asciiTheme="minorHAnsi" w:hAnsiTheme="minorHAnsi"/>
          <w:b/>
          <w:color w:val="000000"/>
        </w:rPr>
        <w:t>Práva a povinnosti zmluvných strán a sankcie</w:t>
      </w:r>
    </w:p>
    <w:p w14:paraId="0000006B" w14:textId="77777777" w:rsidR="00B5748C" w:rsidRPr="00BC6465" w:rsidRDefault="00B5748C" w:rsidP="00BC6465">
      <w:pPr>
        <w:pBdr>
          <w:top w:val="nil"/>
          <w:left w:val="nil"/>
          <w:bottom w:val="nil"/>
          <w:right w:val="nil"/>
          <w:between w:val="nil"/>
        </w:pBdr>
        <w:spacing w:after="0" w:line="240" w:lineRule="auto"/>
        <w:ind w:left="360"/>
        <w:jc w:val="both"/>
        <w:rPr>
          <w:rFonts w:asciiTheme="minorHAnsi" w:hAnsiTheme="minorHAnsi"/>
          <w:color w:val="000000"/>
        </w:rPr>
      </w:pPr>
    </w:p>
    <w:p w14:paraId="0000006C" w14:textId="77777777" w:rsidR="00B5748C" w:rsidRPr="00BC6465" w:rsidRDefault="00F2393C"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olor w:val="000000"/>
        </w:rPr>
      </w:pPr>
      <w:r w:rsidRPr="00BC6465">
        <w:rPr>
          <w:rFonts w:asciiTheme="minorHAnsi" w:hAnsiTheme="minorHAnsi"/>
          <w:color w:val="000000"/>
        </w:rPr>
        <w:t>Práva a povinnosti obsiahnuté v tejto zmluve nie je prijímateľ oprávnený previesť na  tretie  osoby.</w:t>
      </w:r>
    </w:p>
    <w:p w14:paraId="32173060" w14:textId="150DCADE" w:rsidR="00D56926" w:rsidRPr="00BC6465" w:rsidRDefault="00D56926"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stheme="majorHAnsi"/>
        </w:rPr>
      </w:pPr>
      <w:r w:rsidRPr="00BC6465">
        <w:rPr>
          <w:rFonts w:asciiTheme="minorHAnsi" w:eastAsia="Times New Roman" w:hAnsiTheme="minorHAnsi" w:cstheme="majorHAnsi"/>
          <w:color w:val="000000"/>
        </w:rPr>
        <w:t xml:space="preserve">Prijímateľ zabezpečí v priestoroch, kde sa </w:t>
      </w:r>
      <w:r w:rsidRPr="00BC6465">
        <w:rPr>
          <w:rFonts w:asciiTheme="minorHAnsi" w:eastAsia="Times New Roman" w:hAnsiTheme="minorHAnsi" w:cs="Times New Roman"/>
          <w:color w:val="000000"/>
        </w:rPr>
        <w:t>audiovizuálne dielo</w:t>
      </w:r>
      <w:r w:rsidR="001E7901" w:rsidRPr="00BC6465">
        <w:rPr>
          <w:rFonts w:asciiTheme="minorHAnsi" w:eastAsia="Times New Roman" w:hAnsiTheme="minorHAnsi" w:cs="Times New Roman"/>
          <w:color w:val="000000"/>
        </w:rPr>
        <w:t xml:space="preserve"> (ďalej aj ,,AVD“)</w:t>
      </w:r>
      <w:r w:rsidRPr="00BC6465">
        <w:rPr>
          <w:rFonts w:asciiTheme="minorHAnsi" w:eastAsia="Times New Roman" w:hAnsiTheme="minorHAnsi" w:cs="Times New Roman"/>
          <w:color w:val="000000"/>
        </w:rPr>
        <w:t xml:space="preserve"> po prvý krát uverejní</w:t>
      </w:r>
      <w:r w:rsidRPr="00BC6465">
        <w:rPr>
          <w:rFonts w:asciiTheme="minorHAnsi" w:eastAsia="Times New Roman" w:hAnsiTheme="minorHAnsi" w:cstheme="majorHAnsi"/>
          <w:color w:val="000000"/>
        </w:rPr>
        <w:t xml:space="preserve"> primeranú </w:t>
      </w:r>
      <w:proofErr w:type="spellStart"/>
      <w:r w:rsidRPr="00BC6465">
        <w:rPr>
          <w:rFonts w:asciiTheme="minorHAnsi" w:eastAsia="Times New Roman" w:hAnsiTheme="minorHAnsi" w:cstheme="majorHAnsi"/>
          <w:color w:val="000000"/>
        </w:rPr>
        <w:t>vizibilitu</w:t>
      </w:r>
      <w:proofErr w:type="spellEnd"/>
      <w:r w:rsidRPr="00BC6465">
        <w:rPr>
          <w:rFonts w:asciiTheme="minorHAnsi" w:eastAsia="Times New Roman" w:hAnsiTheme="minorHAnsi" w:cstheme="majorHAnsi"/>
          <w:color w:val="000000"/>
        </w:rPr>
        <w:t xml:space="preserve"> poskytovateľa dotácie a sprostredkovateľského orgánu uvedením ich </w:t>
      </w:r>
      <w:proofErr w:type="spellStart"/>
      <w:r w:rsidRPr="00BC6465">
        <w:rPr>
          <w:rFonts w:asciiTheme="minorHAnsi" w:eastAsia="Times New Roman" w:hAnsiTheme="minorHAnsi" w:cstheme="majorHAnsi"/>
          <w:color w:val="000000"/>
        </w:rPr>
        <w:t>lôg</w:t>
      </w:r>
      <w:proofErr w:type="spellEnd"/>
      <w:r w:rsidRPr="00BC6465">
        <w:rPr>
          <w:rFonts w:asciiTheme="minorHAnsi" w:eastAsia="Times New Roman" w:hAnsiTheme="minorHAnsi" w:cstheme="majorHAnsi"/>
          <w:color w:val="000000"/>
        </w:rPr>
        <w:t xml:space="preserve"> počas podujatia napríklad v podobe bannerov,</w:t>
      </w:r>
      <w:r w:rsidRPr="00BC6465">
        <w:rPr>
          <w:rFonts w:asciiTheme="minorHAnsi" w:eastAsia="Times New Roman" w:hAnsiTheme="minorHAnsi" w:cs="Times New Roman"/>
          <w:color w:val="000000"/>
        </w:rPr>
        <w:t xml:space="preserve"> </w:t>
      </w:r>
      <w:proofErr w:type="spellStart"/>
      <w:r w:rsidRPr="00BC6465">
        <w:rPr>
          <w:rFonts w:asciiTheme="minorHAnsi" w:eastAsia="Times New Roman" w:hAnsiTheme="minorHAnsi" w:cstheme="majorHAnsi"/>
          <w:color w:val="000000"/>
        </w:rPr>
        <w:t>roll-upov</w:t>
      </w:r>
      <w:proofErr w:type="spellEnd"/>
      <w:r w:rsidRPr="00BC6465">
        <w:rPr>
          <w:rFonts w:asciiTheme="minorHAnsi" w:eastAsia="Times New Roman" w:hAnsiTheme="minorHAnsi" w:cstheme="majorHAnsi"/>
          <w:color w:val="000000"/>
        </w:rPr>
        <w:t xml:space="preserve">, </w:t>
      </w:r>
      <w:proofErr w:type="spellStart"/>
      <w:r w:rsidRPr="00BC6465">
        <w:rPr>
          <w:rFonts w:asciiTheme="minorHAnsi" w:eastAsia="Times New Roman" w:hAnsiTheme="minorHAnsi" w:cstheme="majorHAnsi"/>
          <w:color w:val="000000"/>
        </w:rPr>
        <w:t>beachflagoch</w:t>
      </w:r>
      <w:proofErr w:type="spellEnd"/>
      <w:r w:rsidRPr="00BC6465">
        <w:rPr>
          <w:rFonts w:asciiTheme="minorHAnsi" w:eastAsia="Times New Roman" w:hAnsiTheme="minorHAnsi" w:cstheme="majorHAnsi"/>
          <w:color w:val="000000"/>
        </w:rPr>
        <w:t xml:space="preserve"> a pod.</w:t>
      </w:r>
      <w:r w:rsidRPr="00BC6465">
        <w:rPr>
          <w:rFonts w:asciiTheme="minorHAnsi" w:hAnsiTheme="minorHAnsi" w:cstheme="majorHAnsi"/>
          <w:color w:val="000000"/>
        </w:rPr>
        <w:t xml:space="preserve"> Návrh umiestnenia týchto prvkov je prijímateľ povinný vopred konzultovať a dohodnúť so sprostredkovateľským orgánom pred realizáciou podujatia.</w:t>
      </w:r>
    </w:p>
    <w:p w14:paraId="0CA350B5" w14:textId="1E273B3C"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je povinný doručiť poskytovateľovi </w:t>
      </w:r>
      <w:r w:rsidR="00E47E6D">
        <w:rPr>
          <w:rFonts w:asciiTheme="minorHAnsi" w:hAnsiTheme="minorHAnsi" w:cs="Times New Roman"/>
          <w:color w:val="212121"/>
          <w:sz w:val="22"/>
          <w:szCs w:val="22"/>
          <w:shd w:val="clear" w:color="auto" w:fill="FFFFFF"/>
          <w:lang w:val="sk-SK"/>
        </w:rPr>
        <w:t>10</w:t>
      </w:r>
      <w:r w:rsidRPr="00BC6465">
        <w:rPr>
          <w:rFonts w:asciiTheme="minorHAnsi" w:hAnsiTheme="minorHAnsi" w:cs="Times New Roman"/>
          <w:color w:val="212121"/>
          <w:sz w:val="22"/>
          <w:szCs w:val="22"/>
          <w:shd w:val="clear" w:color="auto" w:fill="FFFFFF"/>
          <w:lang w:val="sk-SK"/>
        </w:rPr>
        <w:t xml:space="preserve"> vstupeniek na slávnostnú premiéru AVD na Slovensku, ak ide o </w:t>
      </w:r>
      <w:proofErr w:type="spellStart"/>
      <w:r w:rsidRPr="00BC6465">
        <w:rPr>
          <w:rFonts w:asciiTheme="minorHAnsi" w:hAnsiTheme="minorHAnsi" w:cs="Times New Roman"/>
          <w:color w:val="212121"/>
          <w:sz w:val="22"/>
          <w:szCs w:val="22"/>
          <w:shd w:val="clear" w:color="auto" w:fill="FFFFFF"/>
          <w:lang w:val="sk-SK"/>
        </w:rPr>
        <w:t>kinopremiéru</w:t>
      </w:r>
      <w:proofErr w:type="spellEnd"/>
      <w:r w:rsidRPr="00BC6465">
        <w:rPr>
          <w:rFonts w:asciiTheme="minorHAnsi" w:hAnsiTheme="minorHAnsi" w:cs="Times New Roman"/>
          <w:color w:val="212121"/>
          <w:sz w:val="22"/>
          <w:szCs w:val="22"/>
          <w:shd w:val="clear" w:color="auto" w:fill="FFFFFF"/>
          <w:lang w:val="sk-SK"/>
        </w:rPr>
        <w:t>.</w:t>
      </w:r>
    </w:p>
    <w:p w14:paraId="148883AC" w14:textId="7718E56F"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Prijímateľ je povinný zaslať poskytovateľovi v dostatočnom predstihu (minimálne 15 dní vopred) pozvánku na všetky akcie, ktoré sa v súvislosti s AVD a jeho distribúciou konajú a umožniť poskytovateľovi účasť na týchto akciách.</w:t>
      </w:r>
    </w:p>
    <w:p w14:paraId="4305A54D" w14:textId="77777777" w:rsidR="00746B3A" w:rsidRPr="00746B3A" w:rsidRDefault="001E7901" w:rsidP="00746B3A">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sa zaväzuje v súvislosti s natáčaním AVD na území Košického samosprávneho kraja zorganizovať novinársky deň behom natáčania (umožnenie účasti na natáčaní za účasti zástupcov médií a zástupcov poskytovateľa) a tlačovú konferenciu k priebehu natáčania </w:t>
      </w:r>
      <w:r w:rsidR="00582E0A" w:rsidRPr="00BC6465">
        <w:rPr>
          <w:rFonts w:asciiTheme="minorHAnsi" w:hAnsiTheme="minorHAnsi" w:cs="Times New Roman"/>
          <w:color w:val="212121"/>
          <w:sz w:val="22"/>
          <w:szCs w:val="22"/>
          <w:shd w:val="clear" w:color="auto" w:fill="FFFFFF"/>
          <w:lang w:val="sk-SK"/>
        </w:rPr>
        <w:t>na území Košického samosprávneho kraja</w:t>
      </w:r>
      <w:r w:rsidRPr="00BC6465">
        <w:rPr>
          <w:rFonts w:asciiTheme="minorHAnsi" w:hAnsiTheme="minorHAnsi" w:cs="Times New Roman"/>
          <w:color w:val="212121"/>
          <w:sz w:val="22"/>
          <w:szCs w:val="22"/>
          <w:shd w:val="clear" w:color="auto" w:fill="FFFFFF"/>
          <w:lang w:val="sk-SK"/>
        </w:rPr>
        <w:t>. </w:t>
      </w:r>
    </w:p>
    <w:p w14:paraId="276FD429" w14:textId="676B0049" w:rsidR="00746B3A" w:rsidRPr="00E8112D" w:rsidRDefault="00F22832" w:rsidP="00E8112D">
      <w:pPr>
        <w:pStyle w:val="Odsekzoznamu"/>
        <w:numPr>
          <w:ilvl w:val="0"/>
          <w:numId w:val="16"/>
        </w:numPr>
        <w:jc w:val="both"/>
        <w:rPr>
          <w:rFonts w:asciiTheme="minorHAnsi" w:hAnsiTheme="minorHAnsi" w:cs="Times New Roman"/>
          <w:sz w:val="22"/>
          <w:szCs w:val="22"/>
          <w:lang w:val="sk-SK"/>
        </w:rPr>
      </w:pPr>
      <w:r w:rsidRPr="00E8112D">
        <w:rPr>
          <w:rFonts w:asciiTheme="minorHAnsi" w:hAnsiTheme="minorHAnsi" w:cs="Times New Roman"/>
          <w:color w:val="212121"/>
          <w:sz w:val="22"/>
          <w:szCs w:val="22"/>
          <w:shd w:val="clear" w:color="auto" w:fill="FFFFFF"/>
          <w:lang w:val="sk-SK"/>
        </w:rPr>
        <w:lastRenderedPageBreak/>
        <w:t xml:space="preserve">Prijímateľ sa ďalej zaväzuje poskytnúť poskytovateľovi najneskôr do dňa zverejnenia AVD aspoň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fotografií z natáčania AVD v Košickom kraji a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propagačných fotografií k AVD a</w:t>
      </w:r>
      <w:r w:rsidR="00746B3A" w:rsidRPr="00E8112D">
        <w:rPr>
          <w:rFonts w:asciiTheme="minorHAnsi" w:hAnsiTheme="minorHAnsi" w:cs="Times New Roman"/>
          <w:color w:val="212121"/>
          <w:sz w:val="22"/>
          <w:szCs w:val="22"/>
          <w:shd w:val="clear" w:color="auto" w:fill="FFFFFF"/>
          <w:lang w:val="sk-SK"/>
        </w:rPr>
        <w:t> zároveň týmto pri</w:t>
      </w:r>
      <w:r w:rsidR="00E8112D" w:rsidRPr="00E8112D">
        <w:rPr>
          <w:rFonts w:asciiTheme="minorHAnsi" w:hAnsiTheme="minorHAnsi" w:cs="Times New Roman"/>
          <w:color w:val="212121"/>
          <w:sz w:val="22"/>
          <w:szCs w:val="22"/>
          <w:shd w:val="clear" w:color="auto" w:fill="FFFFFF"/>
          <w:lang w:val="sk-SK"/>
        </w:rPr>
        <w:t>j</w:t>
      </w:r>
      <w:r w:rsidR="00746B3A" w:rsidRPr="00E8112D">
        <w:rPr>
          <w:rFonts w:asciiTheme="minorHAnsi" w:hAnsiTheme="minorHAnsi" w:cs="Times New Roman"/>
          <w:color w:val="212121"/>
          <w:sz w:val="22"/>
          <w:szCs w:val="22"/>
          <w:shd w:val="clear" w:color="auto" w:fill="FFFFFF"/>
          <w:lang w:val="sk-SK"/>
        </w:rPr>
        <w:t xml:space="preserve">ímateľ udeľuje poskytovateľovi súhlas na ich použitie poskytovateľom </w:t>
      </w:r>
      <w:r w:rsidR="00746B3A" w:rsidRPr="00E8112D">
        <w:rPr>
          <w:rFonts w:asciiTheme="minorHAnsi" w:hAnsiTheme="minorHAnsi" w:cs="Times New Roman"/>
          <w:sz w:val="22"/>
          <w:szCs w:val="22"/>
          <w:lang w:val="sk-SK"/>
        </w:rPr>
        <w:t>na všetky možné spôsoby použitia známe v čase uzavretia tejto zmluvy a to najmä, avšak nie výlučne, na  vyhotovenie rozmnoženín diela, zaradenie diela do súborného diela, spojenie diela s iným autorským dielom, verejné vystavenie diela, zmeny a spracovanie diela a jeho zverejnenie</w:t>
      </w:r>
      <w:r w:rsidR="00E8112D">
        <w:rPr>
          <w:rFonts w:asciiTheme="minorHAnsi" w:hAnsiTheme="minorHAnsi" w:cs="Times New Roman"/>
          <w:sz w:val="22"/>
          <w:szCs w:val="22"/>
          <w:lang w:val="sk-SK"/>
        </w:rPr>
        <w:t xml:space="preserve"> za účelom propagácie poskytovateľa</w:t>
      </w:r>
      <w:r w:rsidR="00A53B7D">
        <w:rPr>
          <w:rFonts w:asciiTheme="minorHAnsi" w:hAnsiTheme="minorHAnsi" w:cs="Times New Roman"/>
          <w:sz w:val="22"/>
          <w:szCs w:val="22"/>
          <w:lang w:val="sk-SK"/>
        </w:rPr>
        <w:t>, Filmovej kancelárie Košického kraja</w:t>
      </w:r>
      <w:r w:rsidR="00E8112D">
        <w:rPr>
          <w:rFonts w:asciiTheme="minorHAnsi" w:hAnsiTheme="minorHAnsi" w:cs="Times New Roman"/>
          <w:sz w:val="22"/>
          <w:szCs w:val="22"/>
          <w:lang w:val="sk-SK"/>
        </w:rPr>
        <w:t xml:space="preserve"> a Košického samosprávneho kraja v súvislosti s podporou filmových aktivít v kraji</w:t>
      </w:r>
      <w:r w:rsidR="00746B3A" w:rsidRPr="00E8112D">
        <w:rPr>
          <w:rFonts w:asciiTheme="minorHAnsi" w:hAnsiTheme="minorHAnsi" w:cs="Times New Roman"/>
          <w:sz w:val="22"/>
          <w:szCs w:val="22"/>
          <w:lang w:val="sk-SK"/>
        </w:rPr>
        <w:t xml:space="preserve">. Táto licencia je udelená ako výhradná licencia a je udelená v neobmedzenom  rozsahu (najmä vecnom, časovom a územnom). Udelená licencia je výhradná a poskytovateľ je oprávnený udeliť tretej osobe súhlas na použitie autorského diela v rozsahu udelenej licencie, resp. prijímateľ udeľuje na základe tejto zmluvy poskytovateľovi súhlas na udelenie sublicencie, vrátane súhlasu na vykonanie zmien autorského diela. </w:t>
      </w:r>
      <w:r w:rsidR="00E8112D">
        <w:rPr>
          <w:rFonts w:asciiTheme="minorHAnsi" w:hAnsiTheme="minorHAnsi" w:cs="Times New Roman"/>
          <w:sz w:val="22"/>
          <w:szCs w:val="22"/>
          <w:lang w:val="sk-SK"/>
        </w:rPr>
        <w:t>Pri</w:t>
      </w:r>
      <w:r w:rsidR="00746B3A" w:rsidRPr="00E8112D">
        <w:rPr>
          <w:rFonts w:asciiTheme="minorHAnsi" w:hAnsiTheme="minorHAnsi" w:cs="Times New Roman"/>
          <w:sz w:val="22"/>
          <w:szCs w:val="22"/>
          <w:lang w:val="sk-SK"/>
        </w:rPr>
        <w:t xml:space="preserve">jímateľ udeľuje poskytovateľovi licenciu v zmysle § 65 ods. 1 autorského zákona bezodplatne. </w:t>
      </w:r>
    </w:p>
    <w:p w14:paraId="0000006F" w14:textId="403F05BA" w:rsidR="00B5748C" w:rsidRPr="00BC6465" w:rsidRDefault="00F2393C" w:rsidP="00BC6465">
      <w:pPr>
        <w:numPr>
          <w:ilvl w:val="0"/>
          <w:numId w:val="16"/>
        </w:num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color w:val="000000"/>
        </w:rPr>
        <w:t>V prípade porušenia povinností podľa čl. III ods. 3, IV a V tejto zmluvy zo strany prijímateľa, je poskytovateľ oprávnený požadovať od prijímateľa zmluvnú pokutu vo výške 5 % z poskytnutej dotácie podľa čl. I. ods. 3 tejto zmluvy za každé jedno porušenie povinnosti</w:t>
      </w:r>
      <w:r w:rsidR="001B141A" w:rsidRPr="00BC6465">
        <w:rPr>
          <w:rFonts w:asciiTheme="minorHAnsi" w:hAnsiTheme="minorHAnsi" w:cs="Times New Roman"/>
          <w:color w:val="000000"/>
        </w:rPr>
        <w:t>, a to aj opakovane, maximálne však do výšky poskytnutej dotácie podľa čl. I ods. 3 tejto zmluvy</w:t>
      </w:r>
      <w:r w:rsidRPr="00BC6465">
        <w:rPr>
          <w:rFonts w:asciiTheme="minorHAnsi" w:hAnsiTheme="minorHAnsi"/>
          <w:color w:val="000000"/>
        </w:rPr>
        <w:t>. Zaplatením zmluvnej pokuty nie je dotknuté právo na náhradu škody spôsobenej porušením povinnosti, pre prípad porušenia ktorej bola dohodnutá.</w:t>
      </w:r>
    </w:p>
    <w:p w14:paraId="0000007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1561B9A7" w14:textId="77777777" w:rsidR="00706D6F" w:rsidRPr="00BC6465" w:rsidRDefault="00706D6F"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00000071" w14:textId="5B28F91D" w:rsidR="00B5748C" w:rsidRPr="00BC6465" w:rsidRDefault="00F2393C" w:rsidP="00B909A4">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w:t>
      </w:r>
    </w:p>
    <w:p w14:paraId="00000072" w14:textId="74EE0644" w:rsidR="00B5748C" w:rsidRPr="00BC6465" w:rsidRDefault="00325334" w:rsidP="00B909A4">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20"/>
          <w:id w:val="644398622"/>
        </w:sdtPr>
        <w:sdtEndPr/>
        <w:sdtContent/>
      </w:sdt>
      <w:r w:rsidR="00F2393C" w:rsidRPr="00BC6465">
        <w:rPr>
          <w:rFonts w:asciiTheme="minorHAnsi" w:hAnsiTheme="minorHAnsi"/>
          <w:b/>
          <w:color w:val="000000"/>
        </w:rPr>
        <w:t>Priebežná hodnotiaca správa a priebežné vyúčtovanie</w:t>
      </w:r>
    </w:p>
    <w:p w14:paraId="0000007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17D1063C" w14:textId="1B1D350E"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V súlade s článkom V VZN je prijímateľ povinný vypracovať a predložiť priebežnú hodnotiacu správu a priebežné vyúčtovanie hneď po vyčerpaní prvej časti preddavku. </w:t>
      </w:r>
    </w:p>
    <w:p w14:paraId="070C28A2" w14:textId="5FD3C356"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Priebežnú hodnotiacu správu</w:t>
      </w:r>
      <w:r w:rsidR="005F1C0B" w:rsidRPr="00BC6465">
        <w:rPr>
          <w:rFonts w:asciiTheme="minorHAnsi" w:hAnsiTheme="minorHAnsi" w:cstheme="minorHAnsi"/>
          <w:color w:val="000000"/>
          <w:sz w:val="22"/>
          <w:szCs w:val="22"/>
          <w:lang w:val="sk-SK"/>
        </w:rPr>
        <w:t xml:space="preserve"> </w:t>
      </w:r>
      <w:r w:rsidRPr="00BC6465">
        <w:rPr>
          <w:rFonts w:asciiTheme="minorHAnsi" w:hAnsiTheme="minorHAnsi" w:cstheme="minorHAnsi"/>
          <w:color w:val="000000"/>
          <w:sz w:val="22"/>
          <w:szCs w:val="22"/>
          <w:lang w:val="sk-SK"/>
        </w:rPr>
        <w:t>realizuje príjemca elektronicky v aplikácii E</w:t>
      </w:r>
      <w:r w:rsidR="00A72E0C" w:rsidRPr="00BC6465">
        <w:rPr>
          <w:rFonts w:asciiTheme="minorHAnsi" w:eastAsia="Calibr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grant  dostupnej na </w:t>
      </w:r>
      <w:hyperlink r:id="rId13">
        <w:r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w:t>
      </w:r>
      <w:r w:rsidR="0041728E" w:rsidRPr="00BC6465">
        <w:rPr>
          <w:rFonts w:asciiTheme="minorHAnsi" w:hAnsiTheme="minorHAnsi" w:cstheme="minorHAnsi"/>
          <w:color w:val="000000"/>
          <w:sz w:val="22"/>
          <w:szCs w:val="22"/>
          <w:lang w:val="sk-SK"/>
        </w:rPr>
        <w:t>a</w:t>
      </w:r>
      <w:r w:rsidR="00102FE3" w:rsidRPr="00BC6465">
        <w:rPr>
          <w:rFonts w:asciiTheme="minorHAnsi" w:hAnsiTheme="minorHAnsi" w:cstheme="minorHAnsi"/>
          <w:color w:val="000000"/>
          <w:sz w:val="22"/>
          <w:szCs w:val="22"/>
          <w:lang w:val="sk-SK"/>
        </w:rPr>
        <w:t xml:space="preserve"> následne vypĺňa </w:t>
      </w:r>
      <w:r w:rsidR="00BD3066" w:rsidRPr="00BC6465">
        <w:rPr>
          <w:rFonts w:asciiTheme="minorHAnsi" w:hAnsiTheme="minorHAnsi" w:cstheme="minorHAnsi"/>
          <w:color w:val="000000"/>
          <w:sz w:val="22"/>
          <w:szCs w:val="22"/>
          <w:lang w:val="sk-SK"/>
        </w:rPr>
        <w:t xml:space="preserve">priebežné  </w:t>
      </w:r>
      <w:r w:rsidR="00553479" w:rsidRPr="00BC6465">
        <w:rPr>
          <w:rFonts w:asciiTheme="minorHAnsi" w:hAnsiTheme="minorHAnsi" w:cstheme="minorHAnsi"/>
          <w:color w:val="000000"/>
          <w:sz w:val="22"/>
          <w:szCs w:val="22"/>
          <w:lang w:val="sk-SK"/>
        </w:rPr>
        <w:t>vyúčtovanie</w:t>
      </w:r>
      <w:r w:rsidRPr="00BC6465">
        <w:rPr>
          <w:rFonts w:asciiTheme="minorHAnsi" w:hAnsiTheme="minorHAnsi" w:cstheme="minorHAnsi"/>
          <w:color w:val="000000"/>
          <w:sz w:val="22"/>
          <w:szCs w:val="22"/>
          <w:lang w:val="sk-SK"/>
        </w:rPr>
        <w:t xml:space="preserve"> </w:t>
      </w:r>
      <w:r w:rsidR="00102FE3" w:rsidRPr="00BC6465">
        <w:rPr>
          <w:rFonts w:asciiTheme="minorHAnsi" w:hAnsiTheme="minorHAnsi" w:cstheme="minorHAnsi"/>
          <w:color w:val="000000"/>
          <w:sz w:val="22"/>
          <w:szCs w:val="22"/>
          <w:lang w:val="sk-SK"/>
        </w:rPr>
        <w:t xml:space="preserve"> vo formulári dostupnom v samotnom E-grante alebo na stránke  </w:t>
      </w:r>
      <w:hyperlink r:id="rId14">
        <w:r w:rsidR="00102FE3"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ktoré </w:t>
      </w:r>
      <w:r w:rsidR="00102FE3" w:rsidRPr="00BC6465">
        <w:rPr>
          <w:rFonts w:asciiTheme="minorHAnsi" w:hAnsiTheme="minorHAnsi" w:cstheme="minorHAnsi"/>
          <w:color w:val="000000"/>
          <w:sz w:val="22"/>
          <w:szCs w:val="22"/>
          <w:lang w:val="sk-SK"/>
        </w:rPr>
        <w:t xml:space="preserve">nahrá do aplikácie E-grant. </w:t>
      </w:r>
    </w:p>
    <w:p w14:paraId="00000076" w14:textId="32FF4834" w:rsidR="00B5748C"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eastAsia="Calibri" w:hAnsiTheme="minorHAnsi" w:cstheme="minorHAnsi"/>
          <w:color w:val="000000"/>
          <w:sz w:val="22"/>
          <w:szCs w:val="22"/>
          <w:lang w:val="sk-SK"/>
        </w:rPr>
        <w:t>Po vyplnení formulárov</w:t>
      </w:r>
      <w:r w:rsidR="00553479" w:rsidRPr="00BC6465">
        <w:rPr>
          <w:rFonts w:asciiTheme="minorHAnsi" w:eastAsia="Calibri" w:hAnsiTheme="minorHAnsi" w:cstheme="minorHAnsi"/>
          <w:color w:val="000000"/>
          <w:sz w:val="22"/>
          <w:szCs w:val="22"/>
          <w:lang w:val="sk-SK"/>
        </w:rPr>
        <w:t xml:space="preserve"> </w:t>
      </w:r>
      <w:r w:rsidRPr="00BC6465">
        <w:rPr>
          <w:rFonts w:asciiTheme="minorHAnsi" w:eastAsia="Calibri" w:hAnsiTheme="minorHAnsi" w:cstheme="minorHAnsi"/>
          <w:color w:val="000000"/>
          <w:sz w:val="22"/>
          <w:szCs w:val="22"/>
          <w:lang w:val="sk-SK"/>
        </w:rPr>
        <w:t xml:space="preserve">prijímateľ vytlačí Priebežnú hodnotiacu správu </w:t>
      </w:r>
      <w:r w:rsidR="00102FE3" w:rsidRPr="00BC6465">
        <w:rPr>
          <w:rFonts w:asciiTheme="minorHAnsi" w:eastAsia="Calibri" w:hAnsiTheme="minorHAnsi" w:cstheme="minorHAnsi"/>
          <w:color w:val="000000"/>
          <w:sz w:val="22"/>
          <w:szCs w:val="22"/>
          <w:lang w:val="sk-SK"/>
        </w:rPr>
        <w:t xml:space="preserve">a </w:t>
      </w:r>
      <w:r w:rsidR="005F1C0B" w:rsidRPr="00BC6465">
        <w:rPr>
          <w:rFonts w:asciiTheme="minorHAnsi" w:eastAsia="Calibri" w:hAnsiTheme="minorHAnsi" w:cstheme="minorHAnsi"/>
          <w:color w:val="000000"/>
          <w:sz w:val="22"/>
          <w:szCs w:val="22"/>
          <w:lang w:val="sk-SK"/>
        </w:rPr>
        <w:t xml:space="preserve">Priebežné </w:t>
      </w:r>
      <w:r w:rsidR="00102FE3" w:rsidRPr="00BC6465">
        <w:rPr>
          <w:rFonts w:asciiTheme="minorHAnsi" w:eastAsia="Calibri" w:hAnsiTheme="minorHAnsi" w:cstheme="minorHAnsi"/>
          <w:color w:val="000000"/>
          <w:sz w:val="22"/>
          <w:szCs w:val="22"/>
          <w:lang w:val="sk-SK"/>
        </w:rPr>
        <w:t xml:space="preserve">vyúčtovanie </w:t>
      </w:r>
      <w:r w:rsidR="005F1C0B" w:rsidRPr="00BC6465">
        <w:rPr>
          <w:rFonts w:asciiTheme="minorHAnsi" w:eastAsia="Calibri" w:hAnsiTheme="minorHAnsi" w:cstheme="minorHAnsi"/>
          <w:color w:val="000000"/>
          <w:sz w:val="22"/>
          <w:szCs w:val="22"/>
          <w:lang w:val="sk-SK"/>
        </w:rPr>
        <w:t>a</w:t>
      </w:r>
      <w:r w:rsidRPr="00BC6465">
        <w:rPr>
          <w:rFonts w:asciiTheme="minorHAnsi" w:eastAsia="Calibri" w:hAnsiTheme="minorHAnsi" w:cstheme="minorHAnsi"/>
          <w:color w:val="000000"/>
          <w:sz w:val="22"/>
          <w:szCs w:val="22"/>
          <w:lang w:val="sk-SK"/>
        </w:rPr>
        <w:t xml:space="preserve"> predloží: </w:t>
      </w:r>
    </w:p>
    <w:p w14:paraId="217B9516"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a) v tlačenej forme 1x sprostredkovateľskému orgánu na adresu:</w:t>
      </w:r>
    </w:p>
    <w:p w14:paraId="1D1341BD" w14:textId="4D87C3A8"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Košice Región Turizmus, </w:t>
      </w:r>
      <w:r w:rsidR="00BD4171">
        <w:rPr>
          <w:rFonts w:asciiTheme="minorHAnsi" w:hAnsiTheme="minorHAnsi"/>
          <w:color w:val="000000"/>
        </w:rPr>
        <w:t>Bačíkova 7</w:t>
      </w:r>
      <w:r w:rsidRPr="00BC6465">
        <w:rPr>
          <w:rFonts w:asciiTheme="minorHAnsi" w:hAnsiTheme="minorHAnsi" w:cstheme="minorHAnsi"/>
          <w:color w:val="000000"/>
          <w:sz w:val="22"/>
          <w:szCs w:val="22"/>
          <w:lang w:val="sk-SK"/>
        </w:rPr>
        <w:t>, 040 01 Košice</w:t>
      </w:r>
    </w:p>
    <w:p w14:paraId="06CDB3D9"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a zároveň</w:t>
      </w:r>
    </w:p>
    <w:p w14:paraId="1C794A8D"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  v tlačenej forme 1x Poskytovateľovi na adresu:</w:t>
      </w:r>
    </w:p>
    <w:p w14:paraId="55E9FF63" w14:textId="271AD35C"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Košický samosprávny kraj, Námestie Mara</w:t>
      </w:r>
      <w:r w:rsidR="00A72E0C" w:rsidRPr="00BC6465">
        <w:rPr>
          <w:rFonts w:asciiTheme="minorHAnsi" w:hAnsiTheme="minorHAnsi" w:cstheme="minorHAnsi"/>
          <w:color w:val="000000"/>
          <w:sz w:val="22"/>
          <w:szCs w:val="22"/>
          <w:lang w:val="sk-SK"/>
        </w:rPr>
        <w:t>tó</w:t>
      </w:r>
      <w:r w:rsidRPr="00BC6465">
        <w:rPr>
          <w:rFonts w:asciiTheme="minorHAnsi" w:hAnsiTheme="minorHAnsi" w:cstheme="minorHAnsi"/>
          <w:color w:val="000000"/>
          <w:sz w:val="22"/>
          <w:szCs w:val="22"/>
          <w:lang w:val="sk-SK"/>
        </w:rPr>
        <w:t>nu mieru 1, 0</w:t>
      </w:r>
      <w:r w:rsidR="0034077B" w:rsidRPr="00BC6465">
        <w:rPr>
          <w:rFonts w:asciiTheme="minorHAnsi" w:hAnsiTheme="minorHAnsi" w:cstheme="minorHAnsi"/>
          <w:color w:val="000000"/>
          <w:sz w:val="22"/>
          <w:szCs w:val="22"/>
          <w:lang w:val="sk-SK"/>
        </w:rPr>
        <w:t xml:space="preserve">42 66 </w:t>
      </w:r>
      <w:r w:rsidRPr="00BC6465">
        <w:rPr>
          <w:rFonts w:asciiTheme="minorHAnsi" w:hAnsiTheme="minorHAnsi" w:cstheme="minorHAnsi"/>
          <w:color w:val="000000"/>
          <w:sz w:val="22"/>
          <w:szCs w:val="22"/>
          <w:lang w:val="sk-SK"/>
        </w:rPr>
        <w:t>Košice</w:t>
      </w:r>
      <w:r w:rsidR="00681F51" w:rsidRPr="00BC6465">
        <w:rPr>
          <w:rFonts w:asciiTheme="minorHAnsi" w:hAnsiTheme="minorHAnsi" w:cstheme="minorHAnsi"/>
          <w:color w:val="000000"/>
          <w:sz w:val="22"/>
          <w:szCs w:val="22"/>
          <w:lang w:val="sk-SK"/>
        </w:rPr>
        <w:t>.</w:t>
      </w:r>
    </w:p>
    <w:p w14:paraId="706AA70C"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priebežného vyúčtovania ku každej položke vyúčtovania sú:</w:t>
      </w:r>
    </w:p>
    <w:p w14:paraId="4697686D"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faktúr (príp. VPD),</w:t>
      </w:r>
    </w:p>
    <w:p w14:paraId="398DFB2F"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16EA0EE5"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2C4A3259"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57A3AED"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2D337196"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príjemky, výdajky z evidencie majetku v prípade kapitálových výdavkov,</w:t>
      </w:r>
    </w:p>
    <w:p w14:paraId="29995904" w14:textId="55B5EA8E"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681F51" w:rsidRPr="00BC6465">
        <w:rPr>
          <w:rFonts w:asciiTheme="minorHAnsi" w:hAnsiTheme="minorHAnsi" w:cstheme="minorHAnsi"/>
          <w:color w:val="000000"/>
          <w:sz w:val="22"/>
          <w:szCs w:val="22"/>
          <w:lang w:val="sk-SK"/>
        </w:rPr>
        <w:t>.</w:t>
      </w:r>
    </w:p>
    <w:p w14:paraId="7AF8B9E7"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 priebežnému vyúčtovaniu sa predkladá ešte: </w:t>
      </w:r>
    </w:p>
    <w:p w14:paraId="3300CFC0"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412EC3E7" w14:textId="1F206F4E"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Bankový výpis od termínu začatia realizácie projektu do termínu podania priebežnej hodnotiacej správy</w:t>
      </w:r>
      <w:r w:rsidR="00C34291"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A1E55E0"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Fotodokumentácia z realizácie projektu.</w:t>
      </w:r>
    </w:p>
    <w:p w14:paraId="38D14DDD" w14:textId="295325E3" w:rsidR="00CC2504" w:rsidRPr="00BC6465" w:rsidRDefault="00CC2504" w:rsidP="004425A9">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lastRenderedPageBreak/>
        <w:t xml:space="preserve">Presný postup prípravy a podávania priebežnej hodnotiacej správy je súčasťou Príručky pre </w:t>
      </w:r>
      <w:r w:rsidR="00056171" w:rsidRPr="00BC6465">
        <w:rPr>
          <w:rFonts w:asciiTheme="minorHAnsi" w:hAnsiTheme="minorHAnsi" w:cstheme="minorHAnsi"/>
          <w:color w:val="000000"/>
          <w:sz w:val="22"/>
          <w:szCs w:val="22"/>
          <w:lang w:val="sk-SK"/>
        </w:rPr>
        <w:t>žiadateľa</w:t>
      </w:r>
      <w:r w:rsidRPr="00BC6465">
        <w:rPr>
          <w:rFonts w:asciiTheme="minorHAnsi" w:hAnsiTheme="minorHAnsi" w:cstheme="minorHAnsi"/>
          <w:color w:val="000000"/>
          <w:sz w:val="22"/>
          <w:szCs w:val="22"/>
          <w:lang w:val="sk-SK"/>
        </w:rPr>
        <w:t xml:space="preserve"> o poskytnutie dotáci</w:t>
      </w:r>
      <w:r w:rsidR="00056171" w:rsidRPr="00BC6465">
        <w:rPr>
          <w:rFonts w:asciiTheme="minorHAnsi" w:hAnsiTheme="minorHAnsi" w:cstheme="minorHAnsi"/>
          <w:color w:val="000000"/>
          <w:sz w:val="22"/>
          <w:szCs w:val="22"/>
          <w:lang w:val="sk-SK"/>
        </w:rPr>
        <w:t>e</w:t>
      </w:r>
      <w:r w:rsidRPr="00BC6465">
        <w:rPr>
          <w:rFonts w:asciiTheme="minorHAnsi" w:hAnsiTheme="minorHAnsi" w:cstheme="minorHAnsi"/>
          <w:color w:val="000000"/>
          <w:sz w:val="22"/>
          <w:szCs w:val="22"/>
          <w:lang w:val="sk-SK"/>
        </w:rPr>
        <w:t xml:space="preserve"> z programu </w:t>
      </w:r>
      <w:proofErr w:type="spellStart"/>
      <w:r w:rsidRPr="00BC6465">
        <w:rPr>
          <w:rFonts w:asciiTheme="minorHAnsi" w:hAnsiTheme="minorHAnsi" w:cstheme="minorHAnsi"/>
          <w:color w:val="000000"/>
          <w:sz w:val="22"/>
          <w:szCs w:val="22"/>
          <w:lang w:val="sk-SK"/>
        </w:rPr>
        <w:t>Terra</w:t>
      </w:r>
      <w:proofErr w:type="spellEnd"/>
      <w:r w:rsidRPr="00BC6465">
        <w:rPr>
          <w:rFonts w:asciiTheme="minorHAnsi" w:hAnsiTheme="minorHAnsi" w:cstheme="minorHAnsi"/>
          <w:color w:val="000000"/>
          <w:sz w:val="22"/>
          <w:szCs w:val="22"/>
          <w:lang w:val="sk-SK"/>
        </w:rPr>
        <w:t xml:space="preserve"> </w:t>
      </w:r>
      <w:proofErr w:type="spellStart"/>
      <w:r w:rsidRPr="00BC6465">
        <w:rPr>
          <w:rFonts w:asciiTheme="minorHAnsi" w:hAnsiTheme="minorHAnsi" w:cstheme="minorHAnsi"/>
          <w:color w:val="000000"/>
          <w:sz w:val="22"/>
          <w:szCs w:val="22"/>
          <w:lang w:val="sk-SK"/>
        </w:rPr>
        <w:t>Incognita</w:t>
      </w:r>
      <w:proofErr w:type="spellEnd"/>
      <w:r w:rsidRPr="00BC6465">
        <w:rPr>
          <w:rFonts w:asciiTheme="minorHAnsi" w:hAnsiTheme="minorHAnsi" w:cstheme="minorHAnsi"/>
          <w:color w:val="000000"/>
          <w:sz w:val="22"/>
          <w:szCs w:val="22"/>
          <w:lang w:val="sk-SK"/>
        </w:rPr>
        <w:t xml:space="preserve"> na podporu cestovného ruchu na rok 202</w:t>
      </w:r>
      <w:r w:rsidR="00096A7A">
        <w:rPr>
          <w:rFonts w:asciiTheme="minorHAnsi" w:hAnsiTheme="minorHAnsi" w:cstheme="minorHAnsi"/>
          <w:color w:val="000000"/>
          <w:sz w:val="22"/>
          <w:szCs w:val="22"/>
          <w:lang w:val="sk-SK"/>
        </w:rPr>
        <w:t>5</w:t>
      </w:r>
      <w:r w:rsidR="007B4CC2" w:rsidRPr="00BC6465">
        <w:rPr>
          <w:rFonts w:asciiTheme="minorHAns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 </w:t>
      </w:r>
      <w:r w:rsidR="007B4CC2" w:rsidRPr="00BC6465">
        <w:rPr>
          <w:rFonts w:asciiTheme="minorHAnsi" w:hAnsiTheme="minorHAnsi" w:cstheme="minorHAnsi"/>
          <w:color w:val="000000"/>
          <w:sz w:val="22"/>
          <w:szCs w:val="22"/>
          <w:lang w:val="sk-SK"/>
        </w:rPr>
        <w:t>o</w:t>
      </w:r>
      <w:r w:rsidRPr="00BC6465">
        <w:rPr>
          <w:rFonts w:asciiTheme="minorHAnsi" w:hAnsiTheme="minorHAnsi" w:cstheme="minorHAnsi"/>
          <w:color w:val="000000"/>
          <w:sz w:val="22"/>
          <w:szCs w:val="22"/>
          <w:lang w:val="sk-SK"/>
        </w:rPr>
        <w:t xml:space="preserve">blasť podpory: </w:t>
      </w:r>
      <w:r w:rsidR="00583785" w:rsidRPr="00BC6465">
        <w:rPr>
          <w:rFonts w:asciiTheme="minorHAnsi" w:hAnsiTheme="minorHAnsi" w:cstheme="minorHAnsi"/>
          <w:color w:val="000000"/>
          <w:sz w:val="22"/>
          <w:szCs w:val="22"/>
          <w:lang w:val="sk-SK"/>
        </w:rPr>
        <w:t>3</w:t>
      </w:r>
      <w:r w:rsidRPr="00BC6465">
        <w:rPr>
          <w:rFonts w:asciiTheme="minorHAnsi" w:hAnsiTheme="minorHAnsi" w:cstheme="minorHAnsi"/>
          <w:color w:val="000000"/>
          <w:sz w:val="22"/>
          <w:szCs w:val="22"/>
          <w:lang w:val="sk-SK"/>
        </w:rPr>
        <w:t xml:space="preserve">. Podpora </w:t>
      </w:r>
      <w:r w:rsidR="00583785" w:rsidRPr="00BC6465">
        <w:rPr>
          <w:rFonts w:asciiTheme="minorHAnsi" w:hAnsiTheme="minorHAnsi"/>
          <w:color w:val="000000"/>
          <w:sz w:val="22"/>
          <w:szCs w:val="22"/>
          <w:lang w:val="sk-SK"/>
        </w:rPr>
        <w:t>výroby audiovizuálnych diel a rozvoja regionálneho audiovizuálneho priemyslu</w:t>
      </w:r>
      <w:r w:rsidR="00583785" w:rsidRPr="00BC6465">
        <w:rPr>
          <w:rFonts w:asciiTheme="minorHAnsi" w:eastAsia="Arial" w:hAnsiTheme="minorHAnsi"/>
          <w:color w:val="000000"/>
          <w:sz w:val="22"/>
          <w:szCs w:val="22"/>
          <w:lang w:val="sk-SK"/>
        </w:rPr>
        <w:t xml:space="preserve"> </w:t>
      </w:r>
      <w:r w:rsidRPr="00BC6465">
        <w:rPr>
          <w:rFonts w:asciiTheme="minorHAnsi" w:hAnsiTheme="minorHAnsi" w:cstheme="minorHAnsi"/>
          <w:color w:val="000000"/>
          <w:sz w:val="22"/>
          <w:szCs w:val="22"/>
          <w:lang w:val="sk-SK"/>
        </w:rPr>
        <w:t xml:space="preserve">na zvýšenie atraktívnosti Košického kraja. </w:t>
      </w:r>
    </w:p>
    <w:sdt>
      <w:sdtPr>
        <w:rPr>
          <w:rFonts w:asciiTheme="minorHAnsi" w:hAnsiTheme="minorHAnsi"/>
        </w:rPr>
        <w:tag w:val="goog_rdk_22"/>
        <w:id w:val="-728307621"/>
        <w:showingPlcHdr/>
      </w:sdtPr>
      <w:sdtEndPr/>
      <w:sdtContent>
        <w:p w14:paraId="0000007B" w14:textId="2F82D06F" w:rsidR="00B5748C" w:rsidRPr="00BC6465" w:rsidRDefault="0041728E" w:rsidP="00BC6465">
          <w:p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rPr>
            <w:t xml:space="preserve">     </w:t>
          </w:r>
        </w:p>
      </w:sdtContent>
    </w:sdt>
    <w:sdt>
      <w:sdtPr>
        <w:rPr>
          <w:rFonts w:asciiTheme="minorHAnsi" w:hAnsiTheme="minorHAnsi"/>
        </w:rPr>
        <w:tag w:val="goog_rdk_24"/>
        <w:id w:val="26065006"/>
      </w:sdtPr>
      <w:sdtEndPr/>
      <w:sdtContent>
        <w:p w14:paraId="00000084" w14:textId="50982806" w:rsidR="00B5748C" w:rsidRPr="00BC6465" w:rsidRDefault="00325334" w:rsidP="00BC6465">
          <w:pPr>
            <w:pBdr>
              <w:top w:val="nil"/>
              <w:left w:val="nil"/>
              <w:bottom w:val="nil"/>
              <w:right w:val="nil"/>
              <w:between w:val="nil"/>
            </w:pBdr>
            <w:spacing w:after="0" w:line="240" w:lineRule="auto"/>
            <w:ind w:left="426"/>
            <w:jc w:val="both"/>
            <w:rPr>
              <w:rFonts w:asciiTheme="minorHAnsi" w:hAnsiTheme="minorHAnsi"/>
              <w:b/>
              <w:color w:val="000000"/>
            </w:rPr>
          </w:pPr>
          <w:sdt>
            <w:sdtPr>
              <w:rPr>
                <w:rFonts w:asciiTheme="minorHAnsi" w:hAnsiTheme="minorHAnsi"/>
              </w:rPr>
              <w:tag w:val="goog_rdk_23"/>
              <w:id w:val="1354759302"/>
              <w:showingPlcHdr/>
            </w:sdtPr>
            <w:sdtEndPr/>
            <w:sdtContent>
              <w:r w:rsidR="00F42ACB" w:rsidRPr="00BC6465">
                <w:rPr>
                  <w:rFonts w:asciiTheme="minorHAnsi" w:hAnsiTheme="minorHAnsi"/>
                </w:rPr>
                <w:t xml:space="preserve">     </w:t>
              </w:r>
            </w:sdtContent>
          </w:sdt>
        </w:p>
      </w:sdtContent>
    </w:sdt>
    <w:p w14:paraId="00000085" w14:textId="77777777" w:rsidR="00B5748C" w:rsidRPr="00BC6465" w:rsidRDefault="00F2393C" w:rsidP="002A547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w:t>
      </w:r>
    </w:p>
    <w:p w14:paraId="00000086" w14:textId="71829758" w:rsidR="00B5748C" w:rsidRPr="00BC6465" w:rsidRDefault="00325334" w:rsidP="002A547F">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42"/>
          <w:id w:val="1344976396"/>
        </w:sdtPr>
        <w:sdtEndPr/>
        <w:sdtContent>
          <w:r w:rsidR="00F2393C" w:rsidRPr="00BC6465">
            <w:rPr>
              <w:rFonts w:asciiTheme="minorHAnsi" w:hAnsiTheme="minorHAnsi"/>
              <w:b/>
              <w:color w:val="000000"/>
            </w:rPr>
            <w:t>Vyúčtovanie</w:t>
          </w:r>
        </w:sdtContent>
      </w:sdt>
    </w:p>
    <w:p w14:paraId="00000087"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6E337593" w14:textId="5B13BCB9" w:rsidR="00C071D3"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 súlade s článkom X VZN je prijímateľ povinný vypracovať a predložiť  vyúčtovanie    celej dotácie do 30 dní od ukončenia realizácie projektu. </w:t>
      </w:r>
    </w:p>
    <w:p w14:paraId="59C7B682" w14:textId="77777777" w:rsidR="00C071D3" w:rsidRPr="00BC6465" w:rsidRDefault="00C071D3"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musí obsahovať samostatné časti:</w:t>
      </w:r>
    </w:p>
    <w:p w14:paraId="5DB18A11" w14:textId="77777777"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finančné vyúčtovanie celej dotácie vrátane spolufinancovania prijímateľa,</w:t>
      </w:r>
    </w:p>
    <w:p w14:paraId="7F0A9D24" w14:textId="7B4BD1FA"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záverečnú hodnotiacu správu.</w:t>
      </w:r>
    </w:p>
    <w:p w14:paraId="26C35DF5" w14:textId="4F241D89" w:rsidR="00CC17B6" w:rsidRPr="00BC6465" w:rsidRDefault="00CC17B6"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Záverečnú hodnotiacu správu príjem</w:t>
      </w:r>
      <w:r w:rsidR="00056171" w:rsidRPr="00BC6465">
        <w:rPr>
          <w:rFonts w:asciiTheme="minorHAnsi" w:hAnsiTheme="minorHAnsi" w:cs="Times New Roman"/>
          <w:color w:val="000000"/>
        </w:rPr>
        <w:t>c</w:t>
      </w:r>
      <w:r w:rsidRPr="00BC6465">
        <w:rPr>
          <w:rFonts w:asciiTheme="minorHAnsi" w:hAnsiTheme="minorHAnsi"/>
          <w:color w:val="000000"/>
        </w:rPr>
        <w:t xml:space="preserve">a realizuje elektronicky v aplikácií E-grant dostupnej na https://terraincognita.sk/ </w:t>
      </w:r>
      <w:r w:rsidR="00C15EFD" w:rsidRPr="00BC6465">
        <w:rPr>
          <w:rFonts w:asciiTheme="minorHAnsi" w:hAnsiTheme="minorHAnsi"/>
          <w:color w:val="000000"/>
        </w:rPr>
        <w:t xml:space="preserve"> a </w:t>
      </w:r>
      <w:r w:rsidRPr="00BC6465">
        <w:rPr>
          <w:rFonts w:asciiTheme="minorHAnsi" w:hAnsiTheme="minorHAnsi"/>
          <w:color w:val="000000"/>
        </w:rPr>
        <w:t xml:space="preserve">následne vypĺňa finančné vyúčtovanie vo formulári dostupnom v samotnom E-grante alebo na stránke </w:t>
      </w:r>
      <w:hyperlink r:id="rId15" w:history="1">
        <w:r w:rsidRPr="00BC6465">
          <w:rPr>
            <w:rFonts w:asciiTheme="minorHAnsi" w:hAnsiTheme="minorHAnsi"/>
            <w:color w:val="000000"/>
          </w:rPr>
          <w:t>https://terraincognita.egrant.sk/</w:t>
        </w:r>
      </w:hyperlink>
      <w:r w:rsidRPr="00BC6465">
        <w:rPr>
          <w:rFonts w:asciiTheme="minorHAnsi" w:hAnsiTheme="minorHAnsi"/>
          <w:color w:val="000000"/>
        </w:rPr>
        <w:t xml:space="preserve">, ktoré nahrá do aplikácie E-grant. </w:t>
      </w:r>
    </w:p>
    <w:p w14:paraId="00000088" w14:textId="5D895BB5"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je potrebné predložiť:</w:t>
      </w:r>
    </w:p>
    <w:p w14:paraId="00000089"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elektronicky v aplikácii </w:t>
      </w:r>
      <w:proofErr w:type="spellStart"/>
      <w:r w:rsidRPr="00BC6465">
        <w:rPr>
          <w:rFonts w:asciiTheme="minorHAnsi" w:hAnsiTheme="minorHAnsi"/>
          <w:color w:val="000000"/>
        </w:rPr>
        <w:t>Egrant</w:t>
      </w:r>
      <w:proofErr w:type="spellEnd"/>
      <w:r w:rsidRPr="00BC6465">
        <w:rPr>
          <w:rFonts w:asciiTheme="minorHAnsi" w:hAnsiTheme="minorHAnsi"/>
          <w:color w:val="000000"/>
        </w:rPr>
        <w:t xml:space="preserve"> dostupnej na </w:t>
      </w:r>
      <w:hyperlink r:id="rId16">
        <w:r w:rsidRPr="00BC6465">
          <w:rPr>
            <w:rFonts w:asciiTheme="minorHAnsi" w:hAnsiTheme="minorHAnsi"/>
            <w:color w:val="000000"/>
            <w:u w:val="single"/>
          </w:rPr>
          <w:t>https://terraincognita.egrant.sk/</w:t>
        </w:r>
      </w:hyperlink>
      <w:r w:rsidRPr="00BC6465">
        <w:rPr>
          <w:rFonts w:asciiTheme="minorHAnsi" w:hAnsiTheme="minorHAnsi"/>
          <w:color w:val="000000"/>
        </w:rPr>
        <w:t xml:space="preserve"> </w:t>
      </w:r>
    </w:p>
    <w:p w14:paraId="0000008A"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v tlačenej podobe 1 x sprostredkovateľskému orgánu na adresu:</w:t>
      </w:r>
    </w:p>
    <w:p w14:paraId="0000008B" w14:textId="56878946"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Košice Región Turizmus, </w:t>
      </w:r>
      <w:r w:rsidR="00BD4171">
        <w:rPr>
          <w:rFonts w:asciiTheme="minorHAnsi" w:hAnsiTheme="minorHAnsi"/>
          <w:color w:val="000000"/>
        </w:rPr>
        <w:t>Bačíkova 7</w:t>
      </w:r>
      <w:r w:rsidRPr="00BC6465">
        <w:rPr>
          <w:rFonts w:asciiTheme="minorHAnsi" w:hAnsiTheme="minorHAnsi"/>
          <w:color w:val="000000"/>
        </w:rPr>
        <w:t>, 04001 Košice</w:t>
      </w:r>
    </w:p>
    <w:p w14:paraId="0000008C" w14:textId="77777777"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c)</w:t>
      </w:r>
      <w:r w:rsidRPr="00BC6465">
        <w:rPr>
          <w:rFonts w:asciiTheme="minorHAnsi" w:hAnsiTheme="minorHAnsi"/>
          <w:color w:val="000000"/>
        </w:rPr>
        <w:tab/>
        <w:t>v tlačenej podobe 1 x poskytovateľovi na adresu:</w:t>
      </w:r>
    </w:p>
    <w:p w14:paraId="00000091" w14:textId="4FEBDBB3"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      Košický samosprávny kraj, Námestie Maratónu mieru 1, 042 66 Košice.</w:t>
      </w:r>
    </w:p>
    <w:p w14:paraId="00000092"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K finančnému vyúčtovaniu dotácie prijímateľ predloží kópie účtovných dokladov preukazujúce jej riadne a účelné využitie. Účtovné doklady musia mať všetky náležitosti, ktoré určuje osobitný predpis a prílohy k účtovným dokladom (napr. prezenčné listiny, dodacie listy, potvrdenia o odovzdaní vecných cien, príjemky, výdajky a pod.). </w:t>
      </w:r>
    </w:p>
    <w:p w14:paraId="6C6EDA8E" w14:textId="5A817202"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vyúčtovania ku každej položke vyúčtovania sú:</w:t>
      </w:r>
    </w:p>
    <w:p w14:paraId="73C36841"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faktúr (príp. VPD),</w:t>
      </w:r>
    </w:p>
    <w:p w14:paraId="2A836A65"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0E956402"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142A66DD"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9B8E05C"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04840C7B"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príjemky, výdajky z evidencie majetku v prípade kapitálových výdavkov,</w:t>
      </w:r>
    </w:p>
    <w:p w14:paraId="58DF831A" w14:textId="7261FE61"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686706" w:rsidRPr="00BC6465">
        <w:rPr>
          <w:rFonts w:asciiTheme="minorHAnsi" w:hAnsiTheme="minorHAnsi" w:cstheme="minorHAnsi"/>
          <w:color w:val="000000"/>
          <w:sz w:val="22"/>
          <w:szCs w:val="22"/>
          <w:lang w:val="sk-SK"/>
        </w:rPr>
        <w:t>.</w:t>
      </w:r>
    </w:p>
    <w:p w14:paraId="11B57409" w14:textId="45D5E1A0"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 vyúčtovaniu sa predkladá ešte: </w:t>
      </w:r>
    </w:p>
    <w:p w14:paraId="79312CD9"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6E9267C8" w14:textId="6273CDE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Bankový výpis od termínu začatia realizácie projektu do termínu podania </w:t>
      </w:r>
      <w:r w:rsidR="006C6304" w:rsidRPr="00BC6465">
        <w:rPr>
          <w:rFonts w:asciiTheme="minorHAnsi" w:hAnsiTheme="minorHAnsi" w:cstheme="minorHAnsi"/>
          <w:color w:val="000000"/>
          <w:sz w:val="22"/>
          <w:szCs w:val="22"/>
          <w:lang w:val="sk-SK"/>
        </w:rPr>
        <w:t>vyúčtovania</w:t>
      </w:r>
      <w:r w:rsidR="006658C9"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DC3B6B9" w14:textId="6D696EA4" w:rsidR="0041728E" w:rsidRPr="00BC6465" w:rsidRDefault="0041728E" w:rsidP="00BE3D6D">
      <w:pPr>
        <w:numPr>
          <w:ilvl w:val="1"/>
          <w:numId w:val="7"/>
        </w:numPr>
        <w:spacing w:after="0" w:line="240" w:lineRule="auto"/>
        <w:ind w:left="993"/>
        <w:jc w:val="both"/>
        <w:textAlignment w:val="baseline"/>
        <w:rPr>
          <w:rFonts w:asciiTheme="minorHAnsi" w:eastAsia="Times New Roman" w:hAnsiTheme="minorHAnsi"/>
          <w:color w:val="000000"/>
        </w:rPr>
      </w:pPr>
      <w:r w:rsidRPr="00BC6465">
        <w:rPr>
          <w:rFonts w:asciiTheme="minorHAnsi" w:eastAsia="Times New Roman" w:hAnsiTheme="minorHAnsi"/>
          <w:color w:val="000000"/>
        </w:rPr>
        <w:t>avízo o odvede</w:t>
      </w:r>
      <w:r w:rsidR="00C9360F" w:rsidRPr="00BC6465">
        <w:rPr>
          <w:rFonts w:asciiTheme="minorHAnsi" w:eastAsia="Times New Roman" w:hAnsiTheme="minorHAnsi" w:cs="Times New Roman"/>
          <w:color w:val="000000"/>
        </w:rPr>
        <w:t>ní</w:t>
      </w:r>
      <w:r w:rsidRPr="00BC6465">
        <w:rPr>
          <w:rFonts w:asciiTheme="minorHAnsi" w:eastAsia="Times New Roman" w:hAnsiTheme="minorHAnsi"/>
          <w:color w:val="000000"/>
        </w:rPr>
        <w:t xml:space="preserve"> výnoso</w:t>
      </w:r>
      <w:r w:rsidR="00AC6D85" w:rsidRPr="00BC6465">
        <w:rPr>
          <w:rFonts w:asciiTheme="minorHAnsi" w:eastAsia="Times New Roman" w:hAnsiTheme="minorHAnsi" w:cs="Times New Roman"/>
          <w:color w:val="000000"/>
        </w:rPr>
        <w:t>v</w:t>
      </w:r>
      <w:r w:rsidRPr="00BC6465">
        <w:rPr>
          <w:rFonts w:asciiTheme="minorHAnsi" w:eastAsia="Times New Roman" w:hAnsiTheme="minorHAnsi"/>
          <w:color w:val="000000"/>
        </w:rPr>
        <w:t xml:space="preserve"> z poskytnutých finančných prostriedkov/Čestné prehlásenie, že prijímateľovi nevznikli výnosy z poskytnutých finančných prostriedkov, </w:t>
      </w:r>
    </w:p>
    <w:p w14:paraId="0D201534" w14:textId="00C689EF" w:rsidR="0041728E" w:rsidRPr="00BC6465" w:rsidRDefault="0041728E" w:rsidP="00BE3D6D">
      <w:pPr>
        <w:numPr>
          <w:ilvl w:val="1"/>
          <w:numId w:val="7"/>
        </w:numPr>
        <w:spacing w:after="0" w:line="240" w:lineRule="auto"/>
        <w:ind w:left="993"/>
        <w:jc w:val="both"/>
        <w:textAlignment w:val="baseline"/>
        <w:rPr>
          <w:rFonts w:asciiTheme="minorHAnsi" w:hAnsiTheme="minorHAnsi"/>
          <w:color w:val="000000"/>
        </w:rPr>
      </w:pPr>
      <w:r w:rsidRPr="00BC6465">
        <w:rPr>
          <w:rFonts w:asciiTheme="minorHAnsi" w:eastAsia="Times New Roman" w:hAnsiTheme="minorHAnsi"/>
          <w:color w:val="000000"/>
        </w:rPr>
        <w:t>oznámenie o vrátení nevyčerpaných finančných prostriedkov</w:t>
      </w:r>
      <w:r w:rsidR="00AC6D85" w:rsidRPr="00BC6465">
        <w:rPr>
          <w:rFonts w:asciiTheme="minorHAnsi" w:eastAsia="Times New Roman" w:hAnsiTheme="minorHAnsi" w:cs="Times New Roman"/>
          <w:color w:val="000000"/>
        </w:rPr>
        <w:t>,</w:t>
      </w:r>
    </w:p>
    <w:p w14:paraId="01A453AE" w14:textId="5BA64F25"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Fotodokumentácia z realizácie projektu.</w:t>
      </w:r>
    </w:p>
    <w:p w14:paraId="0000009A"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Záverečná hodnotiaca správa obsahuje najmä:</w:t>
      </w:r>
    </w:p>
    <w:p w14:paraId="0000009B"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cieľa, zámeru projektu,</w:t>
      </w:r>
    </w:p>
    <w:p w14:paraId="0000009C"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prínosov predpokladaných pred realizáciou projektu,</w:t>
      </w:r>
    </w:p>
    <w:p w14:paraId="0000009D"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zrealizovaných aktivitách v rámci projektu,</w:t>
      </w:r>
    </w:p>
    <w:p w14:paraId="0000009E" w14:textId="6C3A8018" w:rsidR="00B5748C" w:rsidRPr="00BC6465" w:rsidRDefault="00AC6D85"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w:t>
      </w:r>
      <w:r w:rsidRPr="00BC6465">
        <w:rPr>
          <w:rFonts w:asciiTheme="minorHAnsi" w:hAnsiTheme="minorHAnsi" w:cs="Times New Roman"/>
          <w:color w:val="000000"/>
        </w:rPr>
        <w:t>u</w:t>
      </w:r>
      <w:r w:rsidRPr="00BC6465">
        <w:rPr>
          <w:rFonts w:asciiTheme="minorHAnsi" w:hAnsiTheme="minorHAnsi"/>
          <w:color w:val="000000"/>
        </w:rPr>
        <w:t xml:space="preserve"> </w:t>
      </w:r>
      <w:r w:rsidR="00F2393C" w:rsidRPr="00BC6465">
        <w:rPr>
          <w:rFonts w:asciiTheme="minorHAnsi" w:hAnsiTheme="minorHAnsi"/>
          <w:color w:val="000000"/>
        </w:rPr>
        <w:t>o počte návštevníkov,</w:t>
      </w:r>
    </w:p>
    <w:p w14:paraId="0000009F"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počte účastníkov podieľajúcich sa na projekte a o tom, aký prínos mal projekt pre zapojených účastníkov,</w:t>
      </w:r>
    </w:p>
    <w:p w14:paraId="000000A0"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lastRenderedPageBreak/>
        <w:t>informáciu o mediálnej odozve,</w:t>
      </w:r>
    </w:p>
    <w:p w14:paraId="000000A1"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prílohu, ktorou je sprievodný propagačný materiál (letáky, bulletiny, pozvánky, plagáty a pod.),</w:t>
      </w:r>
    </w:p>
    <w:p w14:paraId="000000A2"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jeden výtlačok vydaného diela, kópiu vytvoreného diela (ak je dielo predmetom projektu),</w:t>
      </w:r>
    </w:p>
    <w:p w14:paraId="000000A3"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 xml:space="preserve">fotodokumentáciu z realizácie projektu na elektronickom neprepisovateľnom médiu. </w:t>
      </w:r>
    </w:p>
    <w:p w14:paraId="000000A4" w14:textId="07CB7A36"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Všetky doklady vyúčtovania musia byť vyhotovené v súlade so zákonom </w:t>
      </w:r>
      <w:r w:rsidR="0062488C" w:rsidRPr="00BC6465">
        <w:rPr>
          <w:rFonts w:asciiTheme="minorHAnsi" w:hAnsiTheme="minorHAnsi"/>
          <w:color w:val="000000"/>
        </w:rPr>
        <w:br/>
      </w:r>
      <w:r w:rsidRPr="00BC6465">
        <w:rPr>
          <w:rFonts w:asciiTheme="minorHAnsi" w:hAnsiTheme="minorHAnsi"/>
          <w:color w:val="000000"/>
        </w:rPr>
        <w:t>č.431/2002</w:t>
      </w:r>
      <w:r w:rsidR="0062488C" w:rsidRPr="00BC6465">
        <w:rPr>
          <w:rFonts w:asciiTheme="minorHAnsi" w:hAnsiTheme="minorHAnsi"/>
          <w:color w:val="000000"/>
        </w:rPr>
        <w:t xml:space="preserve"> </w:t>
      </w:r>
      <w:r w:rsidRPr="00BC6465">
        <w:rPr>
          <w:rFonts w:asciiTheme="minorHAnsi" w:hAnsiTheme="minorHAnsi"/>
          <w:color w:val="000000"/>
        </w:rPr>
        <w:t>Z. z. o účtovníctve v znení neskorších predpisov. Poskytovateľ je oprávnený vykonať kontrolu dodržania účelu a podmienok poskytnutia dotácie a správnosti vyúčtovania dotácie, dohodnutých v tejto zmluve.</w:t>
      </w:r>
    </w:p>
    <w:p w14:paraId="000000A5"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A6"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archivovať všetky finančné záznamy, účtovné doklady a správy, ktorých kópie poskytol poskytovateľovi, najmenej 5 rokov po ukončení realizácie projektu.</w:t>
      </w:r>
    </w:p>
    <w:p w14:paraId="000000A7"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i/>
          <w:color w:val="000000"/>
        </w:rPr>
      </w:pPr>
    </w:p>
    <w:p w14:paraId="000000A8" w14:textId="77777777" w:rsidR="00B5748C" w:rsidRPr="00BC6465" w:rsidRDefault="00F2393C" w:rsidP="00B22BF8">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VIII</w:t>
      </w:r>
    </w:p>
    <w:p w14:paraId="000000A9" w14:textId="77777777" w:rsidR="00B5748C" w:rsidRPr="00BC6465" w:rsidRDefault="00F2393C" w:rsidP="00B22BF8">
      <w:pPr>
        <w:jc w:val="center"/>
        <w:rPr>
          <w:rFonts w:asciiTheme="minorHAnsi" w:hAnsiTheme="minorHAnsi"/>
          <w:b/>
        </w:rPr>
      </w:pPr>
      <w:r w:rsidRPr="00BC6465">
        <w:rPr>
          <w:rFonts w:asciiTheme="minorHAnsi" w:hAnsiTheme="minorHAnsi"/>
          <w:b/>
        </w:rPr>
        <w:t>Osobitné ustanovenia</w:t>
      </w:r>
    </w:p>
    <w:p w14:paraId="000000AA" w14:textId="77777777" w:rsidR="00B5748C" w:rsidRPr="00BC6465" w:rsidRDefault="00F2393C" w:rsidP="00BC6465">
      <w:pPr>
        <w:numPr>
          <w:ilvl w:val="0"/>
          <w:numId w:val="10"/>
        </w:numPr>
        <w:tabs>
          <w:tab w:val="left" w:pos="426"/>
        </w:tabs>
        <w:spacing w:after="0" w:line="240" w:lineRule="auto"/>
        <w:ind w:left="567" w:hanging="567"/>
        <w:jc w:val="both"/>
        <w:rPr>
          <w:rFonts w:asciiTheme="minorHAnsi" w:hAnsiTheme="minorHAnsi"/>
        </w:rPr>
      </w:pPr>
      <w:r w:rsidRPr="00BC6465">
        <w:rPr>
          <w:rFonts w:asciiTheme="minorHAnsi" w:hAnsiTheme="minorHAnsi"/>
        </w:rPr>
        <w:t>Zmluvné strany sa dohodli, že osoby zodpovedné za komunikáciu medzi zmluvnými stranami sú:</w:t>
      </w:r>
    </w:p>
    <w:p w14:paraId="000000AB" w14:textId="7777777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 xml:space="preserve">za poskytovateľa:  </w:t>
      </w:r>
      <w:r w:rsidRPr="00BC6465">
        <w:rPr>
          <w:rFonts w:asciiTheme="minorHAnsi" w:hAnsiTheme="minorHAnsi"/>
          <w:color w:val="000000"/>
        </w:rPr>
        <w:tab/>
        <w:t xml:space="preserve">              ...................................., ............................................. </w:t>
      </w:r>
    </w:p>
    <w:p w14:paraId="000000AC" w14:textId="7777777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za prijímateľa:</w:t>
      </w:r>
      <w:r w:rsidRPr="00BC6465">
        <w:rPr>
          <w:rFonts w:asciiTheme="minorHAnsi" w:hAnsiTheme="minorHAnsi"/>
          <w:color w:val="000000"/>
        </w:rPr>
        <w:tab/>
      </w:r>
      <w:r w:rsidRPr="00BC6465">
        <w:rPr>
          <w:rFonts w:asciiTheme="minorHAnsi" w:hAnsiTheme="minorHAnsi"/>
          <w:color w:val="000000"/>
        </w:rPr>
        <w:tab/>
        <w:t xml:space="preserve">  ...................................., </w:t>
      </w:r>
      <w:hyperlink r:id="rId17">
        <w:r w:rsidRPr="00BC6465">
          <w:rPr>
            <w:rFonts w:asciiTheme="minorHAnsi" w:hAnsiTheme="minorHAnsi"/>
            <w:color w:val="000000"/>
            <w:u w:val="single"/>
          </w:rPr>
          <w:t>.............................................</w:t>
        </w:r>
      </w:hyperlink>
      <w:r w:rsidRPr="00BC6465">
        <w:rPr>
          <w:rFonts w:asciiTheme="minorHAnsi" w:hAnsiTheme="minorHAnsi"/>
          <w:color w:val="000000"/>
          <w:u w:val="single"/>
        </w:rPr>
        <w:t xml:space="preserve">  </w:t>
      </w:r>
      <w:r w:rsidRPr="00BC6465">
        <w:rPr>
          <w:rFonts w:asciiTheme="minorHAnsi" w:hAnsiTheme="minorHAnsi"/>
          <w:color w:val="000000"/>
        </w:rPr>
        <w:t xml:space="preserve"> </w:t>
      </w:r>
    </w:p>
    <w:p w14:paraId="000000AD" w14:textId="77777777" w:rsidR="00B5748C" w:rsidRPr="00BC6465" w:rsidRDefault="00F2393C" w:rsidP="00BC6465">
      <w:pPr>
        <w:numPr>
          <w:ilvl w:val="0"/>
          <w:numId w:val="3"/>
        </w:numPr>
        <w:pBdr>
          <w:top w:val="nil"/>
          <w:left w:val="nil"/>
          <w:bottom w:val="nil"/>
          <w:right w:val="nil"/>
          <w:between w:val="nil"/>
        </w:pBdr>
        <w:spacing w:after="0" w:line="240" w:lineRule="auto"/>
        <w:ind w:left="709" w:hanging="332"/>
        <w:jc w:val="both"/>
        <w:rPr>
          <w:rFonts w:asciiTheme="minorHAnsi" w:eastAsia="Times New Roman" w:hAnsiTheme="minorHAnsi" w:cs="Times New Roman"/>
          <w:color w:val="000000"/>
        </w:rPr>
      </w:pPr>
      <w:r w:rsidRPr="00BC6465">
        <w:rPr>
          <w:rFonts w:asciiTheme="minorHAnsi" w:hAnsiTheme="minorHAnsi"/>
          <w:color w:val="000000"/>
        </w:rPr>
        <w:t>za sprostredkovateľský orgán:  JUDr. Lenka Vargová Jurková</w:t>
      </w:r>
    </w:p>
    <w:p w14:paraId="000000AE" w14:textId="77777777" w:rsidR="00B5748C" w:rsidRPr="00BC6465" w:rsidRDefault="00F2393C" w:rsidP="00BC6465">
      <w:pPr>
        <w:pBdr>
          <w:top w:val="nil"/>
          <w:left w:val="nil"/>
          <w:bottom w:val="nil"/>
          <w:right w:val="nil"/>
          <w:between w:val="nil"/>
        </w:pBdr>
        <w:spacing w:after="0" w:line="240" w:lineRule="auto"/>
        <w:ind w:left="3686"/>
        <w:jc w:val="both"/>
        <w:rPr>
          <w:rFonts w:asciiTheme="minorHAnsi" w:hAnsiTheme="minorHAnsi"/>
          <w:color w:val="000000"/>
        </w:rPr>
      </w:pPr>
      <w:hyperlink r:id="rId18">
        <w:r w:rsidRPr="00BC6465">
          <w:rPr>
            <w:rFonts w:asciiTheme="minorHAnsi" w:hAnsiTheme="minorHAnsi"/>
            <w:color w:val="000000"/>
            <w:u w:val="single"/>
          </w:rPr>
          <w:t>lenka.jurkova@kosiceregion.com</w:t>
        </w:r>
      </w:hyperlink>
      <w:r w:rsidRPr="00BC6465">
        <w:rPr>
          <w:rFonts w:asciiTheme="minorHAnsi" w:hAnsiTheme="minorHAnsi"/>
          <w:color w:val="000000"/>
          <w:u w:val="single"/>
        </w:rPr>
        <w:t xml:space="preserve"> </w:t>
      </w:r>
      <w:r w:rsidRPr="00BC6465">
        <w:rPr>
          <w:rFonts w:asciiTheme="minorHAnsi" w:hAnsiTheme="minorHAnsi"/>
          <w:color w:val="000000"/>
        </w:rPr>
        <w:t xml:space="preserve">  </w:t>
      </w:r>
    </w:p>
    <w:p w14:paraId="000000AF"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B0"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B1"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000000B2"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3"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IX</w:t>
      </w:r>
    </w:p>
    <w:p w14:paraId="000000B4"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Skončenie zmluvného vzťahu</w:t>
      </w:r>
    </w:p>
    <w:p w14:paraId="000000B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6" w14:textId="77777777" w:rsidR="00B5748C" w:rsidRPr="00BC6465" w:rsidRDefault="00F2393C" w:rsidP="00BC6465">
      <w:pPr>
        <w:numPr>
          <w:ilvl w:val="0"/>
          <w:numId w:val="6"/>
        </w:numPr>
        <w:tabs>
          <w:tab w:val="left" w:pos="426"/>
        </w:tabs>
        <w:spacing w:after="60" w:line="240" w:lineRule="auto"/>
        <w:ind w:left="0" w:firstLine="0"/>
        <w:jc w:val="both"/>
        <w:rPr>
          <w:rFonts w:asciiTheme="minorHAnsi" w:hAnsiTheme="minorHAnsi"/>
        </w:rPr>
      </w:pPr>
      <w:r w:rsidRPr="00BC6465">
        <w:rPr>
          <w:rFonts w:asciiTheme="minorHAnsi" w:hAnsiTheme="minorHAnsi"/>
        </w:rPr>
        <w:t>Zmluvné strany sa dohodli, že zmluvný vzťah môžu skončiť:</w:t>
      </w:r>
    </w:p>
    <w:p w14:paraId="000000B7"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písomnou dohodou,</w:t>
      </w:r>
    </w:p>
    <w:p w14:paraId="000000B8"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odstúpením od zmluvy.</w:t>
      </w:r>
    </w:p>
    <w:p w14:paraId="000000B9" w14:textId="77777777" w:rsidR="00B5748C" w:rsidRPr="00BC6465" w:rsidRDefault="00F2393C" w:rsidP="00BC6465">
      <w:pPr>
        <w:numPr>
          <w:ilvl w:val="0"/>
          <w:numId w:val="6"/>
        </w:numPr>
        <w:spacing w:after="60" w:line="240" w:lineRule="auto"/>
        <w:ind w:left="426" w:hanging="426"/>
        <w:jc w:val="both"/>
        <w:rPr>
          <w:rFonts w:asciiTheme="minorHAnsi" w:hAnsiTheme="minorHAnsi"/>
        </w:rPr>
      </w:pPr>
      <w:r w:rsidRPr="00BC6465">
        <w:rPr>
          <w:rFonts w:asciiTheme="minorHAnsi" w:hAnsiTheme="minorHAnsi"/>
        </w:rPr>
        <w:lastRenderedPageBreak/>
        <w:t>Odstúpiť od zmluvy môže ktorákoľvek zo zmluvných strán z dôvodu podstatného  porušenia ustanovení tejto zmluvy druhou zmluvnou stranou. Za podstatné porušenie ustanovení zmluvy sa považuje najmä nesplnenie alebo porušenie ustanovení článkov I,III, IV, V, VI a VII tejto zmluvy.</w:t>
      </w:r>
    </w:p>
    <w:p w14:paraId="0AE61650" w14:textId="77777777" w:rsidR="00A05299" w:rsidRPr="00BC6465" w:rsidRDefault="00A05299" w:rsidP="001450BA">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Odstúpenie musí byť písomné a doručené druhej zmluvnej strane, pričom jeho účinky nastanú spätne,  t. j. zmluva sa zrušuje od počiatku. Poskytovateľ je v prípade odstúpenia od zmluvy oprávnený požadovať, aby mu boli vrátené všetky finančné prostriedky v zmysle čl. I bod 3 tejto zmluvy, ktoré boli prijímateľovi poskytnuté.</w:t>
      </w:r>
    </w:p>
    <w:p w14:paraId="2FBD3C36" w14:textId="3575311B" w:rsidR="00913012" w:rsidRPr="00966872" w:rsidRDefault="00A05299" w:rsidP="00966872">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Skončením zmluvného vzťahu zanikajú všetky práva a povinnosti zmluvných strán vyplývajúce z tejto zmluvy okrem nárokov na náhradu škody, nárokov na zmluvné a zákonné sankcie a okrem práv a povinností, ktoré majú podľa tejto zmluvy alebo vzhľadom na svoju povahu pretrvať aj po uplynutí tejto doby.</w:t>
      </w:r>
    </w:p>
    <w:p w14:paraId="09BBB7C4" w14:textId="77777777" w:rsidR="00913012" w:rsidRPr="00BC6465" w:rsidRDefault="00913012" w:rsidP="00BC6465">
      <w:pPr>
        <w:spacing w:after="60" w:line="240" w:lineRule="auto"/>
        <w:ind w:left="426"/>
        <w:jc w:val="both"/>
        <w:rPr>
          <w:rFonts w:asciiTheme="minorHAnsi" w:hAnsiTheme="minorHAnsi"/>
        </w:rPr>
      </w:pPr>
    </w:p>
    <w:p w14:paraId="000000BC"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X</w:t>
      </w:r>
    </w:p>
    <w:p w14:paraId="000000BD"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Záverečné ustanovenia</w:t>
      </w:r>
    </w:p>
    <w:p w14:paraId="000000B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F" w14:textId="3E0EA715"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Zmluva nadobúda platnosť dňom jej podpísania zmluvnými stranami a účinnosť dňom nasledujúcim po dni jej zverejnenia </w:t>
      </w:r>
      <w:r w:rsidR="002E43BF" w:rsidRPr="00BC6465">
        <w:rPr>
          <w:rFonts w:asciiTheme="minorHAnsi" w:eastAsia="Times New Roman" w:hAnsiTheme="minorHAnsi" w:cstheme="minorHAnsi"/>
          <w:color w:val="000000"/>
        </w:rPr>
        <w:t xml:space="preserve">v </w:t>
      </w:r>
      <w:r w:rsidR="002E43BF" w:rsidRPr="00BC6465">
        <w:rPr>
          <w:rStyle w:val="markedcontent"/>
          <w:rFonts w:asciiTheme="minorHAnsi" w:eastAsia="Times New Roman" w:hAnsiTheme="minorHAnsi" w:cstheme="minorHAnsi"/>
        </w:rPr>
        <w:t xml:space="preserve">súlade s </w:t>
      </w:r>
      <w:proofErr w:type="spellStart"/>
      <w:r w:rsidR="002E43BF" w:rsidRPr="00BC6465">
        <w:rPr>
          <w:rStyle w:val="markedcontent"/>
          <w:rFonts w:asciiTheme="minorHAnsi" w:eastAsia="Times New Roman" w:hAnsiTheme="minorHAnsi" w:cstheme="minorHAnsi"/>
        </w:rPr>
        <w:t>ust</w:t>
      </w:r>
      <w:proofErr w:type="spellEnd"/>
      <w:r w:rsidR="002E43BF" w:rsidRPr="00BC6465">
        <w:rPr>
          <w:rStyle w:val="markedcontent"/>
          <w:rFonts w:asciiTheme="minorHAnsi" w:eastAsia="Times New Roman" w:hAnsiTheme="minorHAnsi" w:cstheme="minorHAnsi"/>
        </w:rPr>
        <w:t xml:space="preserve">. § 5a zákona  č. 211/2000 Z. z. o slobodnom prístupe k informáciám a o zmene a doplnení niektorých zákonov (zákon o slobode informácií) v znení neskorších predpisov v spojení s </w:t>
      </w:r>
      <w:proofErr w:type="spellStart"/>
      <w:r w:rsidR="002E43BF" w:rsidRPr="00BC6465">
        <w:rPr>
          <w:rStyle w:val="markedcontent"/>
          <w:rFonts w:asciiTheme="minorHAnsi" w:eastAsia="Times New Roman" w:hAnsiTheme="minorHAnsi" w:cstheme="minorHAnsi"/>
        </w:rPr>
        <w:t>ust</w:t>
      </w:r>
      <w:proofErr w:type="spellEnd"/>
      <w:r w:rsidR="002E43BF" w:rsidRPr="00BC6465">
        <w:rPr>
          <w:rStyle w:val="markedcontent"/>
          <w:rFonts w:asciiTheme="minorHAnsi" w:eastAsia="Times New Roman" w:hAnsiTheme="minorHAnsi" w:cstheme="minorHAnsi"/>
        </w:rPr>
        <w:t>. § 47a</w:t>
      </w:r>
      <w:r w:rsidR="002E43BF" w:rsidRPr="00BC6465">
        <w:rPr>
          <w:rFonts w:asciiTheme="minorHAnsi" w:eastAsia="Times New Roman" w:hAnsiTheme="minorHAnsi" w:cstheme="minorHAnsi"/>
        </w:rPr>
        <w:br/>
      </w:r>
      <w:r w:rsidR="002E43BF" w:rsidRPr="00BC6465">
        <w:rPr>
          <w:rStyle w:val="markedcontent"/>
          <w:rFonts w:asciiTheme="minorHAnsi" w:eastAsia="Times New Roman" w:hAnsiTheme="minorHAnsi" w:cstheme="minorHAnsi"/>
        </w:rPr>
        <w:t>zákona č. 40/1964 Zb. Občiansky zákonník v znení neskorších predpisov</w:t>
      </w:r>
      <w:r w:rsidRPr="00BC6465">
        <w:rPr>
          <w:rFonts w:asciiTheme="minorHAnsi" w:hAnsiTheme="minorHAnsi"/>
          <w:color w:val="000000"/>
        </w:rPr>
        <w:t>.</w:t>
      </w:r>
    </w:p>
    <w:p w14:paraId="000000C0"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zmeny a doplnenia tejto zmluvy je možné vykonať iba formou očíslovaných písomných dodatkov podpísaných zmluvnými stranami.</w:t>
      </w:r>
    </w:p>
    <w:p w14:paraId="000000C1"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Práva a povinnosti zmluvných strán touto zmluvou výslovne neupravené sa riadia       príslušnými ustanoveniami VZN, príslušnými ustanoveniami zákona č. 523/2004 </w:t>
      </w:r>
      <w:proofErr w:type="spellStart"/>
      <w:r w:rsidRPr="00BC6465">
        <w:rPr>
          <w:rFonts w:asciiTheme="minorHAnsi" w:hAnsiTheme="minorHAnsi"/>
          <w:color w:val="000000"/>
        </w:rPr>
        <w:t>Z.z</w:t>
      </w:r>
      <w:proofErr w:type="spellEnd"/>
      <w:r w:rsidRPr="00BC6465">
        <w:rPr>
          <w:rFonts w:asciiTheme="minorHAnsi" w:hAnsiTheme="minorHAnsi"/>
          <w:color w:val="000000"/>
        </w:rPr>
        <w:t xml:space="preserve">. o rozpočtových pravidlách verejnej správy a o zmene a doplnení niektorých zákonov v znení neskorších predpisov a zákona č. 583/2004 </w:t>
      </w:r>
      <w:proofErr w:type="spellStart"/>
      <w:r w:rsidRPr="00BC6465">
        <w:rPr>
          <w:rFonts w:asciiTheme="minorHAnsi" w:hAnsiTheme="minorHAnsi"/>
          <w:color w:val="000000"/>
        </w:rPr>
        <w:t>Z.z</w:t>
      </w:r>
      <w:proofErr w:type="spellEnd"/>
      <w:r w:rsidRPr="00BC6465">
        <w:rPr>
          <w:rFonts w:asciiTheme="minorHAnsi" w:hAnsiTheme="minorHAnsi"/>
          <w:color w:val="000000"/>
        </w:rPr>
        <w:t xml:space="preserve">. o rozpočtových pravidlách územnej samosprávy a o zmene a doplnení niektorých zákonov v znení neskorších predpisov. </w:t>
      </w:r>
    </w:p>
    <w:p w14:paraId="000000C2"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Táto zmluva je vyhotovená v piatich rovnopisoch, z ktorých dva rovnopisy sú určené pre poskytovateľa, dva rovnopisy sú určené pre prijímateľa a jeden rovnopis je určený pre sprostredkovateľský orgán.</w:t>
      </w:r>
    </w:p>
    <w:p w14:paraId="000000C3"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C4"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C5" w14:textId="7D561459" w:rsidR="00B5748C" w:rsidRPr="00BC6465" w:rsidRDefault="00F2393C" w:rsidP="00BC6465">
      <w:pPr>
        <w:spacing w:after="60"/>
        <w:jc w:val="both"/>
        <w:rPr>
          <w:rFonts w:asciiTheme="minorHAnsi" w:hAnsiTheme="minorHAnsi"/>
        </w:rPr>
      </w:pPr>
      <w:r w:rsidRPr="00BC6465">
        <w:rPr>
          <w:rFonts w:asciiTheme="minorHAnsi" w:hAnsiTheme="minorHAnsi"/>
        </w:rPr>
        <w:t xml:space="preserve">Príloha č.1 – </w:t>
      </w:r>
      <w:r w:rsidR="00AC195B" w:rsidRPr="00BC6465">
        <w:rPr>
          <w:rFonts w:asciiTheme="minorHAnsi" w:hAnsiTheme="minorHAnsi" w:cs="Times New Roman"/>
        </w:rPr>
        <w:t>Žiadosť o poskytnutie dotácie</w:t>
      </w:r>
    </w:p>
    <w:p w14:paraId="000000C7" w14:textId="6BE99918" w:rsidR="00B5748C" w:rsidRPr="00966872" w:rsidRDefault="00F2393C" w:rsidP="00BC6465">
      <w:pPr>
        <w:spacing w:after="60"/>
        <w:jc w:val="both"/>
        <w:rPr>
          <w:rFonts w:asciiTheme="minorHAnsi" w:hAnsiTheme="minorHAnsi" w:cs="Times New Roman"/>
        </w:rPr>
      </w:pPr>
      <w:r w:rsidRPr="00BC6465">
        <w:rPr>
          <w:rFonts w:asciiTheme="minorHAnsi" w:hAnsiTheme="minorHAnsi"/>
        </w:rPr>
        <w:t xml:space="preserve">Príloha č. 2 </w:t>
      </w:r>
      <w:r w:rsidR="00AC6D85" w:rsidRPr="00BC6465">
        <w:rPr>
          <w:rFonts w:asciiTheme="minorHAnsi" w:hAnsiTheme="minorHAnsi"/>
        </w:rPr>
        <w:t>–</w:t>
      </w:r>
      <w:r w:rsidRPr="00BC6465">
        <w:rPr>
          <w:rFonts w:asciiTheme="minorHAnsi" w:hAnsiTheme="minorHAnsi"/>
        </w:rPr>
        <w:t xml:space="preserve"> Rozpočet</w:t>
      </w:r>
      <w:r w:rsidR="00AC6D85" w:rsidRPr="00BC6465">
        <w:rPr>
          <w:rFonts w:asciiTheme="minorHAnsi" w:hAnsiTheme="minorHAnsi" w:cs="Times New Roman"/>
        </w:rPr>
        <w:t xml:space="preserve"> projektu</w:t>
      </w:r>
    </w:p>
    <w:p w14:paraId="000000C8" w14:textId="77777777" w:rsidR="00B5748C" w:rsidRPr="00BC6465" w:rsidRDefault="00F2393C" w:rsidP="00BC6465">
      <w:pPr>
        <w:spacing w:after="60"/>
        <w:jc w:val="both"/>
        <w:rPr>
          <w:rFonts w:asciiTheme="minorHAnsi" w:hAnsiTheme="minorHAnsi"/>
        </w:rPr>
      </w:pPr>
      <w:r w:rsidRPr="00BC6465">
        <w:rPr>
          <w:rFonts w:asciiTheme="minorHAnsi" w:hAnsiTheme="minorHAnsi"/>
        </w:rPr>
        <w:t>Poskytovateľ:</w:t>
      </w:r>
      <w:r w:rsidRPr="00BC6465">
        <w:rPr>
          <w:rFonts w:asciiTheme="minorHAnsi" w:hAnsiTheme="minorHAnsi"/>
        </w:rPr>
        <w:tab/>
      </w:r>
      <w:r w:rsidRPr="00BC6465">
        <w:rPr>
          <w:rFonts w:asciiTheme="minorHAnsi" w:hAnsiTheme="minorHAnsi"/>
        </w:rPr>
        <w:tab/>
      </w:r>
      <w:r w:rsidRPr="00BC6465">
        <w:rPr>
          <w:rFonts w:asciiTheme="minorHAnsi" w:hAnsiTheme="minorHAnsi"/>
        </w:rPr>
        <w:tab/>
        <w:t xml:space="preserve">        Prijímateľ:</w:t>
      </w:r>
      <w:r w:rsidRPr="00BC6465">
        <w:rPr>
          <w:rFonts w:asciiTheme="minorHAnsi" w:hAnsiTheme="minorHAnsi"/>
        </w:rPr>
        <w:tab/>
      </w:r>
      <w:r w:rsidRPr="00BC6465">
        <w:rPr>
          <w:rFonts w:asciiTheme="minorHAnsi" w:hAnsiTheme="minorHAnsi"/>
        </w:rPr>
        <w:tab/>
        <w:t xml:space="preserve">          Sprostredkovateľský orgán:</w:t>
      </w:r>
    </w:p>
    <w:p w14:paraId="000000C9" w14:textId="77777777" w:rsidR="00B5748C" w:rsidRPr="00BC6465" w:rsidRDefault="00F2393C" w:rsidP="00BC6465">
      <w:pPr>
        <w:spacing w:after="60"/>
        <w:jc w:val="both"/>
        <w:rPr>
          <w:rFonts w:asciiTheme="minorHAnsi" w:hAnsiTheme="minorHAnsi"/>
        </w:rPr>
      </w:pPr>
      <w:r w:rsidRPr="00BC6465">
        <w:rPr>
          <w:rFonts w:asciiTheme="minorHAnsi" w:hAnsiTheme="minorHAnsi"/>
        </w:rPr>
        <w:t>V Košiciach, dňa ................</w:t>
      </w:r>
      <w:r w:rsidRPr="00BC6465">
        <w:rPr>
          <w:rFonts w:asciiTheme="minorHAnsi" w:hAnsiTheme="minorHAnsi"/>
        </w:rPr>
        <w:tab/>
        <w:t xml:space="preserve">        V ................, dňa ................      V Košiciach, dňa ................</w:t>
      </w:r>
    </w:p>
    <w:p w14:paraId="000000CA" w14:textId="77777777" w:rsidR="00B5748C" w:rsidRPr="00BC6465" w:rsidRDefault="00F2393C" w:rsidP="00BC6465">
      <w:pPr>
        <w:spacing w:after="60"/>
        <w:jc w:val="both"/>
        <w:rPr>
          <w:rFonts w:asciiTheme="minorHAnsi" w:hAnsiTheme="minorHAnsi"/>
        </w:rPr>
      </w:pPr>
      <w:r w:rsidRPr="00BC6465">
        <w:rPr>
          <w:rFonts w:asciiTheme="minorHAnsi" w:hAnsiTheme="minorHAnsi"/>
        </w:rPr>
        <w:tab/>
      </w:r>
      <w:r w:rsidRPr="00BC6465">
        <w:rPr>
          <w:rFonts w:asciiTheme="minorHAnsi" w:hAnsiTheme="minorHAnsi"/>
        </w:rPr>
        <w:tab/>
      </w:r>
    </w:p>
    <w:p w14:paraId="000000CB" w14:textId="77777777" w:rsidR="00B5748C" w:rsidRPr="00BC6465" w:rsidRDefault="00F2393C" w:rsidP="00BC6465">
      <w:pPr>
        <w:spacing w:after="60"/>
        <w:jc w:val="both"/>
        <w:rPr>
          <w:rFonts w:asciiTheme="minorHAnsi" w:hAnsiTheme="minorHAnsi"/>
        </w:rPr>
      </w:pPr>
      <w:r w:rsidRPr="00BC6465">
        <w:rPr>
          <w:rFonts w:asciiTheme="minorHAnsi" w:hAnsiTheme="minorHAnsi"/>
        </w:rPr>
        <w:t>______________________</w:t>
      </w:r>
      <w:r w:rsidRPr="00BC6465">
        <w:rPr>
          <w:rFonts w:asciiTheme="minorHAnsi" w:hAnsiTheme="minorHAnsi"/>
        </w:rPr>
        <w:tab/>
        <w:t xml:space="preserve">        ______________________      ______________________ </w:t>
      </w:r>
    </w:p>
    <w:p w14:paraId="000000C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Ing. Rastislav Trnka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b/>
          <w:color w:val="000000"/>
        </w:rPr>
        <w:t xml:space="preserve">   </w:t>
      </w:r>
      <w:r w:rsidRPr="00BC6465">
        <w:rPr>
          <w:rFonts w:asciiTheme="minorHAnsi" w:hAnsiTheme="minorHAnsi"/>
          <w:b/>
          <w:color w:val="000000"/>
        </w:rPr>
        <w:tab/>
      </w:r>
      <w:r w:rsidRPr="00BC6465">
        <w:rPr>
          <w:rFonts w:asciiTheme="minorHAnsi" w:hAnsiTheme="minorHAnsi"/>
          <w:b/>
          <w:color w:val="000000"/>
        </w:rPr>
        <w:tab/>
        <w:t xml:space="preserve">     </w:t>
      </w:r>
      <w:r w:rsidRPr="00BC6465">
        <w:rPr>
          <w:rFonts w:asciiTheme="minorHAnsi" w:hAnsiTheme="minorHAnsi"/>
          <w:color w:val="000000"/>
        </w:rPr>
        <w:t xml:space="preserve">    Ing. Rastislav Trnka     </w:t>
      </w:r>
    </w:p>
    <w:p w14:paraId="000000C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predseda </w:t>
      </w:r>
      <w:r w:rsidRPr="00BC6465">
        <w:rPr>
          <w:rFonts w:asciiTheme="minorHAnsi" w:hAnsiTheme="minorHAnsi"/>
          <w:color w:val="000000"/>
        </w:rPr>
        <w:tab/>
      </w:r>
      <w:r w:rsidRPr="00BC6465">
        <w:rPr>
          <w:rFonts w:asciiTheme="minorHAnsi" w:hAnsiTheme="minorHAnsi"/>
          <w:color w:val="000000"/>
        </w:rPr>
        <w:tab/>
        <w:t xml:space="preserve">                                                                              </w:t>
      </w:r>
      <w:proofErr w:type="spellStart"/>
      <w:r w:rsidRPr="00BC6465">
        <w:rPr>
          <w:rFonts w:asciiTheme="minorHAnsi" w:hAnsiTheme="minorHAnsi"/>
          <w:color w:val="000000"/>
        </w:rPr>
        <w:t>predseda</w:t>
      </w:r>
      <w:proofErr w:type="spellEnd"/>
    </w:p>
    <w:p w14:paraId="000000CE" w14:textId="30F8A690"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Košického samosprávneho kraja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 xml:space="preserve">          Košice Región Turizmus</w:t>
      </w:r>
    </w:p>
    <w:sectPr w:rsidR="00B5748C" w:rsidRPr="00BC6465">
      <w:footerReference w:type="default" r:id="rId19"/>
      <w:pgSz w:w="11906" w:h="16838"/>
      <w:pgMar w:top="130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37CA" w14:textId="77777777" w:rsidR="00325334" w:rsidRDefault="00325334">
      <w:pPr>
        <w:spacing w:after="0" w:line="240" w:lineRule="auto"/>
      </w:pPr>
      <w:r>
        <w:separator/>
      </w:r>
    </w:p>
  </w:endnote>
  <w:endnote w:type="continuationSeparator" w:id="0">
    <w:p w14:paraId="3187044B" w14:textId="77777777" w:rsidR="00325334" w:rsidRDefault="0032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11FFDB23" w:rsidR="00076DCF" w:rsidRDefault="00076DC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05C09">
      <w:rPr>
        <w:noProof/>
        <w:color w:val="000000"/>
      </w:rPr>
      <w:t>4</w:t>
    </w:r>
    <w:r>
      <w:rPr>
        <w:color w:val="000000"/>
      </w:rPr>
      <w:fldChar w:fldCharType="end"/>
    </w:r>
  </w:p>
  <w:p w14:paraId="000000D0" w14:textId="77777777" w:rsidR="00076DCF" w:rsidRDefault="00076D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189C" w14:textId="77777777" w:rsidR="00325334" w:rsidRDefault="00325334">
      <w:pPr>
        <w:spacing w:after="0" w:line="240" w:lineRule="auto"/>
      </w:pPr>
      <w:r>
        <w:separator/>
      </w:r>
    </w:p>
  </w:footnote>
  <w:footnote w:type="continuationSeparator" w:id="0">
    <w:p w14:paraId="336A4137" w14:textId="77777777" w:rsidR="00325334" w:rsidRDefault="0032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1E9"/>
    <w:multiLevelType w:val="multilevel"/>
    <w:tmpl w:val="6C0225C0"/>
    <w:lvl w:ilvl="0">
      <w:start w:val="1"/>
      <w:numFmt w:val="decimal"/>
      <w:lvlText w:val="%1."/>
      <w:lvlJc w:val="left"/>
      <w:pPr>
        <w:ind w:left="1080" w:hanging="360"/>
      </w:pPr>
      <w:rPr>
        <w:rFonts w:asciiTheme="majorHAnsi" w:eastAsia="Times New Roman" w:hAnsiTheme="majorHAnsi"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9C39FD"/>
    <w:multiLevelType w:val="multilevel"/>
    <w:tmpl w:val="CE3EA4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141AC3"/>
    <w:multiLevelType w:val="multilevel"/>
    <w:tmpl w:val="ABAEE5A0"/>
    <w:lvl w:ilvl="0">
      <w:start w:val="4"/>
      <w:numFmt w:val="decimal"/>
      <w:lvlText w:val="ČLÁNOK %1"/>
      <w:lvlJc w:val="left"/>
      <w:pPr>
        <w:tabs>
          <w:tab w:val="num" w:pos="0"/>
        </w:tabs>
        <w:ind w:left="360" w:hanging="360"/>
      </w:pPr>
      <w:rPr>
        <w:rFonts w:cs="Times New Roman" w:hint="default"/>
        <w:b/>
      </w:rPr>
    </w:lvl>
    <w:lvl w:ilvl="1">
      <w:start w:val="1"/>
      <w:numFmt w:val="decimal"/>
      <w:lvlText w:val="%1.%2"/>
      <w:lvlJc w:val="left"/>
      <w:pPr>
        <w:tabs>
          <w:tab w:val="num" w:pos="0"/>
        </w:tabs>
        <w:ind w:left="720"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rPr>
    </w:lvl>
    <w:lvl w:ilvl="3">
      <w:start w:val="1"/>
      <w:numFmt w:val="decimal"/>
      <w:lvlText w:val="%1.%2.%4"/>
      <w:lvlJc w:val="left"/>
      <w:pPr>
        <w:tabs>
          <w:tab w:val="num" w:pos="0"/>
        </w:tabs>
        <w:ind w:left="1440" w:hanging="360"/>
      </w:pPr>
      <w:rPr>
        <w:rFonts w:cs="Times New Roman" w:hint="default"/>
        <w:b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3" w15:restartNumberingAfterBreak="0">
    <w:nsid w:val="1743268D"/>
    <w:multiLevelType w:val="hybridMultilevel"/>
    <w:tmpl w:val="3752D7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C7880"/>
    <w:multiLevelType w:val="multilevel"/>
    <w:tmpl w:val="3E6C1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53622"/>
    <w:multiLevelType w:val="multilevel"/>
    <w:tmpl w:val="D50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B0B54"/>
    <w:multiLevelType w:val="multilevel"/>
    <w:tmpl w:val="9CFC070C"/>
    <w:lvl w:ilvl="0">
      <w:start w:val="1"/>
      <w:numFmt w:val="lowerLetter"/>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6751B47"/>
    <w:multiLevelType w:val="multilevel"/>
    <w:tmpl w:val="DE5E4F64"/>
    <w:lvl w:ilvl="0">
      <w:start w:val="1"/>
      <w:numFmt w:val="decimal"/>
      <w:lvlText w:val="%1."/>
      <w:lvlJc w:val="left"/>
      <w:pPr>
        <w:ind w:left="1146" w:hanging="360"/>
      </w:pPr>
      <w:rPr>
        <w:rFonts w:asciiTheme="majorHAnsi" w:eastAsia="Times New Roman" w:hAnsiTheme="majorHAnsi" w:cs="Times New Roman"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96B277F"/>
    <w:multiLevelType w:val="multilevel"/>
    <w:tmpl w:val="E6A6F6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9805508"/>
    <w:multiLevelType w:val="multilevel"/>
    <w:tmpl w:val="DD8AA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60D"/>
    <w:multiLevelType w:val="multilevel"/>
    <w:tmpl w:val="B6FED908"/>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CD62A4"/>
    <w:multiLevelType w:val="multilevel"/>
    <w:tmpl w:val="F2962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9D34D3"/>
    <w:multiLevelType w:val="multilevel"/>
    <w:tmpl w:val="74F20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251363"/>
    <w:multiLevelType w:val="hybridMultilevel"/>
    <w:tmpl w:val="EEA00632"/>
    <w:lvl w:ilvl="0" w:tplc="231AF4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6F328F"/>
    <w:multiLevelType w:val="hybridMultilevel"/>
    <w:tmpl w:val="C13494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13071D"/>
    <w:multiLevelType w:val="multilevel"/>
    <w:tmpl w:val="2DE61B40"/>
    <w:lvl w:ilvl="0">
      <w:start w:val="1"/>
      <w:numFmt w:val="decimal"/>
      <w:lvlText w:val="%1."/>
      <w:lvlJc w:val="left"/>
      <w:pPr>
        <w:ind w:left="786"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DC63C3"/>
    <w:multiLevelType w:val="multilevel"/>
    <w:tmpl w:val="D9E6EEDA"/>
    <w:lvl w:ilvl="0">
      <w:start w:val="1"/>
      <w:numFmt w:val="lowerLetter"/>
      <w:lvlText w:val="%1)"/>
      <w:lvlJc w:val="left"/>
      <w:pPr>
        <w:ind w:left="2487"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17" w15:restartNumberingAfterBreak="0">
    <w:nsid w:val="5D7A6586"/>
    <w:multiLevelType w:val="multilevel"/>
    <w:tmpl w:val="13CE3366"/>
    <w:lvl w:ilvl="0">
      <w:start w:val="1"/>
      <w:numFmt w:val="lowerLetter"/>
      <w:lvlText w:val="%1)"/>
      <w:lvlJc w:val="left"/>
      <w:pPr>
        <w:ind w:left="163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63F439A"/>
    <w:multiLevelType w:val="multilevel"/>
    <w:tmpl w:val="780281C4"/>
    <w:lvl w:ilvl="0">
      <w:start w:val="1"/>
      <w:numFmt w:val="decimal"/>
      <w:lvlText w:val="%1."/>
      <w:lvlJc w:val="left"/>
      <w:pPr>
        <w:ind w:left="502" w:hanging="360"/>
      </w:pPr>
      <w:rPr>
        <w:i w:val="0"/>
      </w:rPr>
    </w:lvl>
    <w:lvl w:ilvl="1">
      <w:start w:val="6"/>
      <w:numFmt w:val="bullet"/>
      <w:lvlText w:val="●"/>
      <w:lvlJc w:val="left"/>
      <w:pPr>
        <w:ind w:left="1222" w:hanging="360"/>
      </w:pPr>
      <w:rPr>
        <w:rFonts w:ascii="Noto Sans Symbols" w:eastAsia="Noto Sans Symbols" w:hAnsi="Noto Sans Symbols" w:cs="Noto Sans Symbols"/>
      </w:rPr>
    </w:lvl>
    <w:lvl w:ilvl="2">
      <w:start w:val="1"/>
      <w:numFmt w:val="low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6AA04B4F"/>
    <w:multiLevelType w:val="multilevel"/>
    <w:tmpl w:val="BEF8A972"/>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3A40FF"/>
    <w:multiLevelType w:val="multilevel"/>
    <w:tmpl w:val="7FE61648"/>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652D03"/>
    <w:multiLevelType w:val="multilevel"/>
    <w:tmpl w:val="2B5CB750"/>
    <w:lvl w:ilvl="0">
      <w:start w:val="1"/>
      <w:numFmt w:val="decimal"/>
      <w:lvlText w:val="%1."/>
      <w:lvlJc w:val="left"/>
      <w:pPr>
        <w:ind w:left="720" w:hanging="360"/>
      </w:pPr>
      <w:rPr>
        <w:rFonts w:ascii="Calibri" w:eastAsia="Calibri" w:hAnsi="Calibri" w:cs="Calibri"/>
        <w:i w:val="0"/>
        <w:strike w:val="0"/>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A63705"/>
    <w:multiLevelType w:val="multilevel"/>
    <w:tmpl w:val="FD0EA476"/>
    <w:lvl w:ilvl="0">
      <w:start w:val="1"/>
      <w:numFmt w:val="lowerLetter"/>
      <w:lvlText w:val="%1)"/>
      <w:lvlJc w:val="right"/>
      <w:pPr>
        <w:ind w:left="1146" w:hanging="360"/>
      </w:pPr>
      <w:rPr>
        <w:rFonts w:ascii="Times New Roman" w:eastAsia="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833988257">
    <w:abstractNumId w:val="21"/>
  </w:num>
  <w:num w:numId="2" w16cid:durableId="82342008">
    <w:abstractNumId w:val="22"/>
  </w:num>
  <w:num w:numId="3" w16cid:durableId="1130437508">
    <w:abstractNumId w:val="16"/>
  </w:num>
  <w:num w:numId="4" w16cid:durableId="1156530642">
    <w:abstractNumId w:val="15"/>
  </w:num>
  <w:num w:numId="5" w16cid:durableId="1315795232">
    <w:abstractNumId w:val="19"/>
  </w:num>
  <w:num w:numId="6" w16cid:durableId="104547824">
    <w:abstractNumId w:val="1"/>
  </w:num>
  <w:num w:numId="7" w16cid:durableId="892539484">
    <w:abstractNumId w:val="10"/>
  </w:num>
  <w:num w:numId="8" w16cid:durableId="299919362">
    <w:abstractNumId w:val="17"/>
  </w:num>
  <w:num w:numId="9" w16cid:durableId="2074770394">
    <w:abstractNumId w:val="8"/>
  </w:num>
  <w:num w:numId="10" w16cid:durableId="608854981">
    <w:abstractNumId w:val="4"/>
  </w:num>
  <w:num w:numId="11" w16cid:durableId="1949072197">
    <w:abstractNumId w:val="12"/>
  </w:num>
  <w:num w:numId="12" w16cid:durableId="699860150">
    <w:abstractNumId w:val="11"/>
  </w:num>
  <w:num w:numId="13" w16cid:durableId="684944311">
    <w:abstractNumId w:val="9"/>
  </w:num>
  <w:num w:numId="14" w16cid:durableId="1441954784">
    <w:abstractNumId w:val="6"/>
  </w:num>
  <w:num w:numId="15" w16cid:durableId="662589713">
    <w:abstractNumId w:val="18"/>
  </w:num>
  <w:num w:numId="16" w16cid:durableId="1706254979">
    <w:abstractNumId w:val="20"/>
  </w:num>
  <w:num w:numId="17" w16cid:durableId="907421634">
    <w:abstractNumId w:val="13"/>
  </w:num>
  <w:num w:numId="18" w16cid:durableId="656418095">
    <w:abstractNumId w:val="3"/>
  </w:num>
  <w:num w:numId="19" w16cid:durableId="1856381344">
    <w:abstractNumId w:val="5"/>
    <w:lvlOverride w:ilvl="0">
      <w:lvl w:ilvl="0">
        <w:numFmt w:val="lowerLetter"/>
        <w:lvlText w:val="%1."/>
        <w:lvlJc w:val="left"/>
      </w:lvl>
    </w:lvlOverride>
  </w:num>
  <w:num w:numId="20" w16cid:durableId="1940945436">
    <w:abstractNumId w:val="14"/>
  </w:num>
  <w:num w:numId="21" w16cid:durableId="530845195">
    <w:abstractNumId w:val="7"/>
  </w:num>
  <w:num w:numId="22" w16cid:durableId="1377393073">
    <w:abstractNumId w:val="0"/>
  </w:num>
  <w:num w:numId="23" w16cid:durableId="115488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8C"/>
    <w:rsid w:val="00013393"/>
    <w:rsid w:val="000174E8"/>
    <w:rsid w:val="00056171"/>
    <w:rsid w:val="0006663D"/>
    <w:rsid w:val="00076DCF"/>
    <w:rsid w:val="000904E9"/>
    <w:rsid w:val="00096A7A"/>
    <w:rsid w:val="000C0C76"/>
    <w:rsid w:val="000C1E14"/>
    <w:rsid w:val="00102FE3"/>
    <w:rsid w:val="00111710"/>
    <w:rsid w:val="001450BA"/>
    <w:rsid w:val="00157586"/>
    <w:rsid w:val="0017228E"/>
    <w:rsid w:val="0017416C"/>
    <w:rsid w:val="001918CA"/>
    <w:rsid w:val="001923FA"/>
    <w:rsid w:val="0019262E"/>
    <w:rsid w:val="001968B5"/>
    <w:rsid w:val="001B141A"/>
    <w:rsid w:val="001C4C08"/>
    <w:rsid w:val="001D03FE"/>
    <w:rsid w:val="001D766D"/>
    <w:rsid w:val="001E5FEE"/>
    <w:rsid w:val="001E6831"/>
    <w:rsid w:val="001E7901"/>
    <w:rsid w:val="001F2253"/>
    <w:rsid w:val="002640BB"/>
    <w:rsid w:val="00273C6D"/>
    <w:rsid w:val="0027611D"/>
    <w:rsid w:val="00280A6D"/>
    <w:rsid w:val="00294D66"/>
    <w:rsid w:val="00294FD0"/>
    <w:rsid w:val="002A547F"/>
    <w:rsid w:val="002B2A9E"/>
    <w:rsid w:val="002D11E8"/>
    <w:rsid w:val="002D704F"/>
    <w:rsid w:val="002E0F70"/>
    <w:rsid w:val="002E13F8"/>
    <w:rsid w:val="002E16C6"/>
    <w:rsid w:val="002E43BF"/>
    <w:rsid w:val="002F09D6"/>
    <w:rsid w:val="002F4713"/>
    <w:rsid w:val="002F688B"/>
    <w:rsid w:val="002F714A"/>
    <w:rsid w:val="00301F13"/>
    <w:rsid w:val="003021F6"/>
    <w:rsid w:val="00316B34"/>
    <w:rsid w:val="00322A97"/>
    <w:rsid w:val="00325334"/>
    <w:rsid w:val="00325CE2"/>
    <w:rsid w:val="0033554F"/>
    <w:rsid w:val="0034077B"/>
    <w:rsid w:val="0034676C"/>
    <w:rsid w:val="003703E4"/>
    <w:rsid w:val="00372049"/>
    <w:rsid w:val="0037643D"/>
    <w:rsid w:val="00377822"/>
    <w:rsid w:val="0039161F"/>
    <w:rsid w:val="003A0A1A"/>
    <w:rsid w:val="003A6F3B"/>
    <w:rsid w:val="003D11FE"/>
    <w:rsid w:val="003E210E"/>
    <w:rsid w:val="003E38BC"/>
    <w:rsid w:val="003E6AA7"/>
    <w:rsid w:val="003E7AF9"/>
    <w:rsid w:val="0040150F"/>
    <w:rsid w:val="00404CD0"/>
    <w:rsid w:val="004135C4"/>
    <w:rsid w:val="0041728E"/>
    <w:rsid w:val="004425A9"/>
    <w:rsid w:val="004461AB"/>
    <w:rsid w:val="00454ACA"/>
    <w:rsid w:val="004669BA"/>
    <w:rsid w:val="00487324"/>
    <w:rsid w:val="004B1602"/>
    <w:rsid w:val="004D4671"/>
    <w:rsid w:val="004E674E"/>
    <w:rsid w:val="004E698B"/>
    <w:rsid w:val="004F58B6"/>
    <w:rsid w:val="00500658"/>
    <w:rsid w:val="00505C09"/>
    <w:rsid w:val="00512B9B"/>
    <w:rsid w:val="00512CD8"/>
    <w:rsid w:val="00553479"/>
    <w:rsid w:val="00553756"/>
    <w:rsid w:val="00580559"/>
    <w:rsid w:val="00582E0A"/>
    <w:rsid w:val="00583785"/>
    <w:rsid w:val="00596205"/>
    <w:rsid w:val="005B179D"/>
    <w:rsid w:val="005F1C0B"/>
    <w:rsid w:val="005F2E88"/>
    <w:rsid w:val="00607A82"/>
    <w:rsid w:val="00614583"/>
    <w:rsid w:val="0062488C"/>
    <w:rsid w:val="00625B9E"/>
    <w:rsid w:val="00642EB9"/>
    <w:rsid w:val="00660032"/>
    <w:rsid w:val="006617F5"/>
    <w:rsid w:val="006633DA"/>
    <w:rsid w:val="006658C9"/>
    <w:rsid w:val="006766CF"/>
    <w:rsid w:val="00680705"/>
    <w:rsid w:val="00681F51"/>
    <w:rsid w:val="00686706"/>
    <w:rsid w:val="0069040C"/>
    <w:rsid w:val="00690A7F"/>
    <w:rsid w:val="006C34A5"/>
    <w:rsid w:val="006C6304"/>
    <w:rsid w:val="007055E0"/>
    <w:rsid w:val="00706D6F"/>
    <w:rsid w:val="00725256"/>
    <w:rsid w:val="00737BCB"/>
    <w:rsid w:val="00746B3A"/>
    <w:rsid w:val="007568C6"/>
    <w:rsid w:val="00760E94"/>
    <w:rsid w:val="007824C8"/>
    <w:rsid w:val="007868ED"/>
    <w:rsid w:val="00790FD7"/>
    <w:rsid w:val="007911A0"/>
    <w:rsid w:val="007959FA"/>
    <w:rsid w:val="007974D1"/>
    <w:rsid w:val="007A1293"/>
    <w:rsid w:val="007B4CC2"/>
    <w:rsid w:val="007B7A7B"/>
    <w:rsid w:val="007E35BD"/>
    <w:rsid w:val="0081494B"/>
    <w:rsid w:val="00830142"/>
    <w:rsid w:val="008331A5"/>
    <w:rsid w:val="008361DF"/>
    <w:rsid w:val="00846A36"/>
    <w:rsid w:val="00851247"/>
    <w:rsid w:val="00855F18"/>
    <w:rsid w:val="008971E7"/>
    <w:rsid w:val="008C1F8C"/>
    <w:rsid w:val="008C42FC"/>
    <w:rsid w:val="008D58D8"/>
    <w:rsid w:val="008E3ED1"/>
    <w:rsid w:val="008E531B"/>
    <w:rsid w:val="008F73F8"/>
    <w:rsid w:val="008F743E"/>
    <w:rsid w:val="00913012"/>
    <w:rsid w:val="00920EEB"/>
    <w:rsid w:val="009455B1"/>
    <w:rsid w:val="00952E49"/>
    <w:rsid w:val="00966872"/>
    <w:rsid w:val="0098576E"/>
    <w:rsid w:val="0098713A"/>
    <w:rsid w:val="009B1435"/>
    <w:rsid w:val="009C56A8"/>
    <w:rsid w:val="009F7485"/>
    <w:rsid w:val="00A05299"/>
    <w:rsid w:val="00A10534"/>
    <w:rsid w:val="00A1244C"/>
    <w:rsid w:val="00A203C7"/>
    <w:rsid w:val="00A23B5F"/>
    <w:rsid w:val="00A255A5"/>
    <w:rsid w:val="00A270C7"/>
    <w:rsid w:val="00A30A1D"/>
    <w:rsid w:val="00A43543"/>
    <w:rsid w:val="00A53B7D"/>
    <w:rsid w:val="00A67AFA"/>
    <w:rsid w:val="00A72E0C"/>
    <w:rsid w:val="00AB40EB"/>
    <w:rsid w:val="00AC195B"/>
    <w:rsid w:val="00AC6D85"/>
    <w:rsid w:val="00AD72D0"/>
    <w:rsid w:val="00AE1F19"/>
    <w:rsid w:val="00B00492"/>
    <w:rsid w:val="00B04C9D"/>
    <w:rsid w:val="00B16B57"/>
    <w:rsid w:val="00B22BF8"/>
    <w:rsid w:val="00B31A5E"/>
    <w:rsid w:val="00B41331"/>
    <w:rsid w:val="00B5240A"/>
    <w:rsid w:val="00B54B87"/>
    <w:rsid w:val="00B5748C"/>
    <w:rsid w:val="00B629B7"/>
    <w:rsid w:val="00B85EEA"/>
    <w:rsid w:val="00B909A4"/>
    <w:rsid w:val="00BB2CA7"/>
    <w:rsid w:val="00BB668C"/>
    <w:rsid w:val="00BC6465"/>
    <w:rsid w:val="00BD3066"/>
    <w:rsid w:val="00BD4171"/>
    <w:rsid w:val="00BD654D"/>
    <w:rsid w:val="00BE3D6D"/>
    <w:rsid w:val="00BF41C4"/>
    <w:rsid w:val="00BF5A3D"/>
    <w:rsid w:val="00C00391"/>
    <w:rsid w:val="00C071D3"/>
    <w:rsid w:val="00C113AA"/>
    <w:rsid w:val="00C147FD"/>
    <w:rsid w:val="00C15573"/>
    <w:rsid w:val="00C15EFD"/>
    <w:rsid w:val="00C16184"/>
    <w:rsid w:val="00C17C8D"/>
    <w:rsid w:val="00C32082"/>
    <w:rsid w:val="00C34291"/>
    <w:rsid w:val="00C372EE"/>
    <w:rsid w:val="00C4293C"/>
    <w:rsid w:val="00C53CC8"/>
    <w:rsid w:val="00C71D2F"/>
    <w:rsid w:val="00C74C87"/>
    <w:rsid w:val="00C92ADA"/>
    <w:rsid w:val="00C9360F"/>
    <w:rsid w:val="00CB4E30"/>
    <w:rsid w:val="00CC17B6"/>
    <w:rsid w:val="00CC2504"/>
    <w:rsid w:val="00CC7E62"/>
    <w:rsid w:val="00CF7553"/>
    <w:rsid w:val="00D15364"/>
    <w:rsid w:val="00D1607E"/>
    <w:rsid w:val="00D20C4C"/>
    <w:rsid w:val="00D21AD0"/>
    <w:rsid w:val="00D22E4D"/>
    <w:rsid w:val="00D31CC7"/>
    <w:rsid w:val="00D4099D"/>
    <w:rsid w:val="00D5190E"/>
    <w:rsid w:val="00D56926"/>
    <w:rsid w:val="00D57302"/>
    <w:rsid w:val="00D916DB"/>
    <w:rsid w:val="00D93F01"/>
    <w:rsid w:val="00DA3792"/>
    <w:rsid w:val="00DA796F"/>
    <w:rsid w:val="00DD34D6"/>
    <w:rsid w:val="00E03321"/>
    <w:rsid w:val="00E06FC2"/>
    <w:rsid w:val="00E2532B"/>
    <w:rsid w:val="00E256CA"/>
    <w:rsid w:val="00E316AE"/>
    <w:rsid w:val="00E3528A"/>
    <w:rsid w:val="00E43BA5"/>
    <w:rsid w:val="00E47E6D"/>
    <w:rsid w:val="00E67662"/>
    <w:rsid w:val="00E8112D"/>
    <w:rsid w:val="00EA4311"/>
    <w:rsid w:val="00EA61C8"/>
    <w:rsid w:val="00EB6AD9"/>
    <w:rsid w:val="00EE2232"/>
    <w:rsid w:val="00EE4EB1"/>
    <w:rsid w:val="00EF1958"/>
    <w:rsid w:val="00EF4694"/>
    <w:rsid w:val="00F04587"/>
    <w:rsid w:val="00F22832"/>
    <w:rsid w:val="00F2393C"/>
    <w:rsid w:val="00F308D8"/>
    <w:rsid w:val="00F42ACB"/>
    <w:rsid w:val="00F5213B"/>
    <w:rsid w:val="00F705DD"/>
    <w:rsid w:val="00F85AEA"/>
    <w:rsid w:val="00F85EED"/>
    <w:rsid w:val="00F91D31"/>
    <w:rsid w:val="00FA5091"/>
    <w:rsid w:val="00FA7776"/>
    <w:rsid w:val="00FC2C95"/>
    <w:rsid w:val="00FD04BA"/>
    <w:rsid w:val="00FE1AE7"/>
    <w:rsid w:val="00FE54C0"/>
    <w:rsid w:val="00FE54E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56F63"/>
  <w15:docId w15:val="{D7A1792A-9EE1-4AA1-A770-B918B534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8CF"/>
    <w:rPr>
      <w:lang w:eastAsia="en-US"/>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link w:val="Nadpis3Char"/>
    <w:qFormat/>
    <w:rsid w:val="00A50907"/>
    <w:pPr>
      <w:spacing w:before="100" w:beforeAutospacing="1" w:after="100" w:afterAutospacing="1" w:line="240" w:lineRule="auto"/>
      <w:outlineLvl w:val="2"/>
    </w:pPr>
    <w:rPr>
      <w:rFonts w:ascii="Times New Roman" w:eastAsia="Times New Roman" w:hAnsi="Times New Roman"/>
      <w:b/>
      <w:bCs/>
      <w:sz w:val="27"/>
      <w:szCs w:val="27"/>
      <w:lang w:eastAsia="sk-SK"/>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Bezriadkovania">
    <w:name w:val="No Spacing"/>
    <w:uiPriority w:val="1"/>
    <w:qFormat/>
    <w:rsid w:val="0039030A"/>
    <w:rPr>
      <w:lang w:eastAsia="en-US"/>
    </w:rPr>
  </w:style>
  <w:style w:type="character" w:customStyle="1" w:styleId="apple-converted-space">
    <w:name w:val="apple-converted-space"/>
    <w:uiPriority w:val="99"/>
    <w:rsid w:val="001C032B"/>
    <w:rPr>
      <w:rFonts w:cs="Times New Roman"/>
    </w:rPr>
  </w:style>
  <w:style w:type="character" w:styleId="Hypertextovprepojenie">
    <w:name w:val="Hyperlink"/>
    <w:rsid w:val="00E95E25"/>
    <w:rPr>
      <w:rFonts w:cs="Times New Roman"/>
      <w:color w:val="0000FF"/>
      <w:u w:val="single"/>
    </w:rPr>
  </w:style>
  <w:style w:type="paragraph" w:styleId="Normlnywebov">
    <w:name w:val="Normal (Web)"/>
    <w:basedOn w:val="Normlny"/>
    <w:uiPriority w:val="99"/>
    <w:rsid w:val="00E95E25"/>
    <w:pPr>
      <w:spacing w:before="100" w:beforeAutospacing="1" w:after="100" w:afterAutospacing="1" w:line="240" w:lineRule="auto"/>
    </w:pPr>
    <w:rPr>
      <w:rFonts w:ascii="Times New Roman" w:eastAsia="Times New Roman" w:hAnsi="Times New Roman"/>
      <w:sz w:val="24"/>
      <w:szCs w:val="24"/>
      <w:lang w:eastAsia="sk-SK"/>
    </w:rPr>
  </w:style>
  <w:style w:type="paragraph" w:styleId="Odsekzoznamu">
    <w:name w:val="List Paragraph"/>
    <w:basedOn w:val="Normlny"/>
    <w:uiPriority w:val="34"/>
    <w:qFormat/>
    <w:rsid w:val="00E95E25"/>
    <w:pPr>
      <w:spacing w:after="0" w:line="240" w:lineRule="auto"/>
      <w:ind w:left="720"/>
      <w:contextualSpacing/>
    </w:pPr>
    <w:rPr>
      <w:rFonts w:ascii="Times New Roman" w:eastAsia="Times New Roman" w:hAnsi="Times New Roman"/>
      <w:sz w:val="20"/>
      <w:szCs w:val="20"/>
      <w:lang w:val="cs-CZ" w:eastAsia="sk-SK"/>
    </w:rPr>
  </w:style>
  <w:style w:type="character" w:styleId="Odkaznakomentr">
    <w:name w:val="annotation reference"/>
    <w:uiPriority w:val="99"/>
    <w:semiHidden/>
    <w:unhideWhenUsed/>
    <w:rsid w:val="00002EA4"/>
    <w:rPr>
      <w:sz w:val="16"/>
      <w:szCs w:val="16"/>
    </w:rPr>
  </w:style>
  <w:style w:type="paragraph" w:styleId="Textkomentra">
    <w:name w:val="annotation text"/>
    <w:basedOn w:val="Normlny"/>
    <w:link w:val="TextkomentraChar"/>
    <w:uiPriority w:val="99"/>
    <w:semiHidden/>
    <w:unhideWhenUsed/>
    <w:rsid w:val="00002EA4"/>
    <w:rPr>
      <w:sz w:val="20"/>
      <w:szCs w:val="20"/>
      <w:lang w:val="x-none"/>
    </w:rPr>
  </w:style>
  <w:style w:type="character" w:customStyle="1" w:styleId="TextkomentraChar">
    <w:name w:val="Text komentára Char"/>
    <w:link w:val="Textkomentra"/>
    <w:uiPriority w:val="99"/>
    <w:semiHidden/>
    <w:rsid w:val="00002EA4"/>
    <w:rPr>
      <w:lang w:eastAsia="en-US"/>
    </w:rPr>
  </w:style>
  <w:style w:type="paragraph" w:styleId="Predmetkomentra">
    <w:name w:val="annotation subject"/>
    <w:basedOn w:val="Textkomentra"/>
    <w:next w:val="Textkomentra"/>
    <w:link w:val="PredmetkomentraChar"/>
    <w:uiPriority w:val="99"/>
    <w:semiHidden/>
    <w:unhideWhenUsed/>
    <w:rsid w:val="00002EA4"/>
    <w:rPr>
      <w:b/>
      <w:bCs/>
    </w:rPr>
  </w:style>
  <w:style w:type="character" w:customStyle="1" w:styleId="PredmetkomentraChar">
    <w:name w:val="Predmet komentára Char"/>
    <w:link w:val="Predmetkomentra"/>
    <w:uiPriority w:val="99"/>
    <w:semiHidden/>
    <w:rsid w:val="00002EA4"/>
    <w:rPr>
      <w:b/>
      <w:bCs/>
      <w:lang w:eastAsia="en-US"/>
    </w:rPr>
  </w:style>
  <w:style w:type="paragraph" w:styleId="Textbubliny">
    <w:name w:val="Balloon Text"/>
    <w:basedOn w:val="Normlny"/>
    <w:link w:val="TextbublinyChar"/>
    <w:uiPriority w:val="99"/>
    <w:semiHidden/>
    <w:unhideWhenUsed/>
    <w:rsid w:val="00002EA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002EA4"/>
    <w:rPr>
      <w:rFonts w:ascii="Tahoma" w:hAnsi="Tahoma" w:cs="Tahoma"/>
      <w:sz w:val="16"/>
      <w:szCs w:val="16"/>
      <w:lang w:eastAsia="en-US"/>
    </w:rPr>
  </w:style>
  <w:style w:type="paragraph" w:styleId="Hlavika">
    <w:name w:val="header"/>
    <w:basedOn w:val="Normlny"/>
    <w:link w:val="HlavikaChar"/>
    <w:uiPriority w:val="99"/>
    <w:unhideWhenUsed/>
    <w:rsid w:val="005864D2"/>
    <w:pPr>
      <w:tabs>
        <w:tab w:val="center" w:pos="4536"/>
        <w:tab w:val="right" w:pos="9072"/>
      </w:tabs>
    </w:pPr>
    <w:rPr>
      <w:lang w:val="x-none"/>
    </w:rPr>
  </w:style>
  <w:style w:type="character" w:customStyle="1" w:styleId="HlavikaChar">
    <w:name w:val="Hlavička Char"/>
    <w:link w:val="Hlavika"/>
    <w:uiPriority w:val="99"/>
    <w:rsid w:val="005864D2"/>
    <w:rPr>
      <w:sz w:val="22"/>
      <w:szCs w:val="22"/>
      <w:lang w:eastAsia="en-US"/>
    </w:rPr>
  </w:style>
  <w:style w:type="paragraph" w:styleId="Pta">
    <w:name w:val="footer"/>
    <w:basedOn w:val="Normlny"/>
    <w:link w:val="PtaChar"/>
    <w:uiPriority w:val="99"/>
    <w:unhideWhenUsed/>
    <w:rsid w:val="005864D2"/>
    <w:pPr>
      <w:tabs>
        <w:tab w:val="center" w:pos="4536"/>
        <w:tab w:val="right" w:pos="9072"/>
      </w:tabs>
    </w:pPr>
    <w:rPr>
      <w:lang w:val="x-none"/>
    </w:rPr>
  </w:style>
  <w:style w:type="character" w:customStyle="1" w:styleId="PtaChar">
    <w:name w:val="Päta Char"/>
    <w:link w:val="Pta"/>
    <w:uiPriority w:val="99"/>
    <w:rsid w:val="005864D2"/>
    <w:rPr>
      <w:sz w:val="22"/>
      <w:szCs w:val="22"/>
      <w:lang w:eastAsia="en-US"/>
    </w:rPr>
  </w:style>
  <w:style w:type="character" w:customStyle="1" w:styleId="Nadpis3Char">
    <w:name w:val="Nadpis 3 Char"/>
    <w:link w:val="Nadpis3"/>
    <w:rsid w:val="00A50907"/>
    <w:rPr>
      <w:rFonts w:ascii="Times New Roman" w:eastAsia="Times New Roman" w:hAnsi="Times New Roman"/>
      <w:b/>
      <w:bCs/>
      <w:sz w:val="27"/>
      <w:szCs w:val="27"/>
    </w:rPr>
  </w:style>
  <w:style w:type="paragraph" w:customStyle="1" w:styleId="Normlny1">
    <w:name w:val="Normálny1"/>
    <w:basedOn w:val="Normlny"/>
    <w:rsid w:val="00EF4A3A"/>
    <w:pPr>
      <w:widowControl w:val="0"/>
      <w:suppressAutoHyphens/>
      <w:adjustRightInd w:val="0"/>
      <w:spacing w:after="0" w:line="216" w:lineRule="auto"/>
      <w:jc w:val="both"/>
    </w:pPr>
    <w:rPr>
      <w:rFonts w:ascii="Times New Roman" w:eastAsia="Times New Roman" w:hAnsi="Times New Roman"/>
      <w:sz w:val="20"/>
      <w:szCs w:val="20"/>
      <w:lang w:eastAsia="sk-SK"/>
    </w:rPr>
  </w:style>
  <w:style w:type="character" w:customStyle="1" w:styleId="Nevyrieenzmienka1">
    <w:name w:val="Nevyriešená zmienka1"/>
    <w:uiPriority w:val="99"/>
    <w:semiHidden/>
    <w:unhideWhenUsed/>
    <w:rsid w:val="005A4ECD"/>
    <w:rPr>
      <w:color w:val="605E5C"/>
      <w:shd w:val="clear" w:color="auto" w:fill="E1DFDD"/>
    </w:rPr>
  </w:style>
  <w:style w:type="paragraph" w:styleId="Revzia">
    <w:name w:val="Revision"/>
    <w:hidden/>
    <w:uiPriority w:val="99"/>
    <w:semiHidden/>
    <w:rsid w:val="005A4ECD"/>
    <w:rPr>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customStyle="1" w:styleId="Nevyrieenzmienka2">
    <w:name w:val="Nevyriešená zmienka2"/>
    <w:basedOn w:val="Predvolenpsmoodseku"/>
    <w:uiPriority w:val="99"/>
    <w:semiHidden/>
    <w:unhideWhenUsed/>
    <w:rsid w:val="00CC17B6"/>
    <w:rPr>
      <w:color w:val="605E5C"/>
      <w:shd w:val="clear" w:color="auto" w:fill="E1DFDD"/>
    </w:rPr>
  </w:style>
  <w:style w:type="character" w:styleId="PouitHypertextovPrepojenie">
    <w:name w:val="FollowedHyperlink"/>
    <w:basedOn w:val="Predvolenpsmoodseku"/>
    <w:uiPriority w:val="99"/>
    <w:semiHidden/>
    <w:unhideWhenUsed/>
    <w:rsid w:val="00C15EFD"/>
    <w:rPr>
      <w:color w:val="954F72" w:themeColor="followedHyperlink"/>
      <w:u w:val="single"/>
    </w:rPr>
  </w:style>
  <w:style w:type="character" w:customStyle="1" w:styleId="markedcontent">
    <w:name w:val="markedcontent"/>
    <w:basedOn w:val="Predvolenpsmoodseku"/>
    <w:rsid w:val="002E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151">
      <w:bodyDiv w:val="1"/>
      <w:marLeft w:val="0"/>
      <w:marRight w:val="0"/>
      <w:marTop w:val="0"/>
      <w:marBottom w:val="0"/>
      <w:divBdr>
        <w:top w:val="none" w:sz="0" w:space="0" w:color="auto"/>
        <w:left w:val="none" w:sz="0" w:space="0" w:color="auto"/>
        <w:bottom w:val="none" w:sz="0" w:space="0" w:color="auto"/>
        <w:right w:val="none" w:sz="0" w:space="0" w:color="auto"/>
      </w:divBdr>
    </w:div>
    <w:div w:id="46343791">
      <w:bodyDiv w:val="1"/>
      <w:marLeft w:val="0"/>
      <w:marRight w:val="0"/>
      <w:marTop w:val="0"/>
      <w:marBottom w:val="0"/>
      <w:divBdr>
        <w:top w:val="none" w:sz="0" w:space="0" w:color="auto"/>
        <w:left w:val="none" w:sz="0" w:space="0" w:color="auto"/>
        <w:bottom w:val="none" w:sz="0" w:space="0" w:color="auto"/>
        <w:right w:val="none" w:sz="0" w:space="0" w:color="auto"/>
      </w:divBdr>
    </w:div>
    <w:div w:id="99182422">
      <w:bodyDiv w:val="1"/>
      <w:marLeft w:val="0"/>
      <w:marRight w:val="0"/>
      <w:marTop w:val="0"/>
      <w:marBottom w:val="0"/>
      <w:divBdr>
        <w:top w:val="none" w:sz="0" w:space="0" w:color="auto"/>
        <w:left w:val="none" w:sz="0" w:space="0" w:color="auto"/>
        <w:bottom w:val="none" w:sz="0" w:space="0" w:color="auto"/>
        <w:right w:val="none" w:sz="0" w:space="0" w:color="auto"/>
      </w:divBdr>
    </w:div>
    <w:div w:id="145706259">
      <w:bodyDiv w:val="1"/>
      <w:marLeft w:val="0"/>
      <w:marRight w:val="0"/>
      <w:marTop w:val="0"/>
      <w:marBottom w:val="0"/>
      <w:divBdr>
        <w:top w:val="none" w:sz="0" w:space="0" w:color="auto"/>
        <w:left w:val="none" w:sz="0" w:space="0" w:color="auto"/>
        <w:bottom w:val="none" w:sz="0" w:space="0" w:color="auto"/>
        <w:right w:val="none" w:sz="0" w:space="0" w:color="auto"/>
      </w:divBdr>
    </w:div>
    <w:div w:id="843782978">
      <w:bodyDiv w:val="1"/>
      <w:marLeft w:val="0"/>
      <w:marRight w:val="0"/>
      <w:marTop w:val="0"/>
      <w:marBottom w:val="0"/>
      <w:divBdr>
        <w:top w:val="none" w:sz="0" w:space="0" w:color="auto"/>
        <w:left w:val="none" w:sz="0" w:space="0" w:color="auto"/>
        <w:bottom w:val="none" w:sz="0" w:space="0" w:color="auto"/>
        <w:right w:val="none" w:sz="0" w:space="0" w:color="auto"/>
      </w:divBdr>
    </w:div>
    <w:div w:id="882061334">
      <w:bodyDiv w:val="1"/>
      <w:marLeft w:val="0"/>
      <w:marRight w:val="0"/>
      <w:marTop w:val="0"/>
      <w:marBottom w:val="0"/>
      <w:divBdr>
        <w:top w:val="none" w:sz="0" w:space="0" w:color="auto"/>
        <w:left w:val="none" w:sz="0" w:space="0" w:color="auto"/>
        <w:bottom w:val="none" w:sz="0" w:space="0" w:color="auto"/>
        <w:right w:val="none" w:sz="0" w:space="0" w:color="auto"/>
      </w:divBdr>
    </w:div>
    <w:div w:id="114762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rraincognita.egrant.sk/" TargetMode="External"/><Relationship Id="rId18" Type="http://schemas.openxmlformats.org/officeDocument/2006/relationships/hyperlink" Target="mailto:lenka.jurkova@kosiceregion.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k-ksk.sk" TargetMode="External"/><Relationship Id="rId17" Type="http://schemas.openxmlformats.org/officeDocument/2006/relationships/hyperlink" Target="mailto:stela.garancovska@gelnica.sk" TargetMode="External"/><Relationship Id="rId2" Type="http://schemas.openxmlformats.org/officeDocument/2006/relationships/customXml" Target="../customXml/item2.xml"/><Relationship Id="rId16" Type="http://schemas.openxmlformats.org/officeDocument/2006/relationships/hyperlink" Target="https://terraincognita.egrant.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ucke.sk" TargetMode="External"/><Relationship Id="rId5" Type="http://schemas.openxmlformats.org/officeDocument/2006/relationships/settings" Target="settings.xml"/><Relationship Id="rId15" Type="http://schemas.openxmlformats.org/officeDocument/2006/relationships/hyperlink" Target="https://terraincognita.egrant.sk/" TargetMode="External"/><Relationship Id="rId10" Type="http://schemas.openxmlformats.org/officeDocument/2006/relationships/hyperlink" Target="http://www.terraincognita.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terraincognita.sk" TargetMode="External"/><Relationship Id="rId14" Type="http://schemas.openxmlformats.org/officeDocument/2006/relationships/hyperlink" Target="https://terraincognita.egran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QLDrITDDIFPlvj9URILi6D566g==">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</go:docsCustomData>
</go:gDocsCustomXmlDataStorage>
</file>

<file path=customXml/itemProps1.xml><?xml version="1.0" encoding="utf-8"?>
<ds:datastoreItem xmlns:ds="http://schemas.openxmlformats.org/officeDocument/2006/customXml" ds:itemID="{68441C8B-826F-42E5-AB22-232240C8FB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4482</Words>
  <Characters>25548</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Sebesova Adriana</dc:creator>
  <cp:lastModifiedBy>Zuzana Obrinová</cp:lastModifiedBy>
  <cp:revision>8</cp:revision>
  <cp:lastPrinted>2022-01-12T07:17:00Z</cp:lastPrinted>
  <dcterms:created xsi:type="dcterms:W3CDTF">2022-10-17T07:03:00Z</dcterms:created>
  <dcterms:modified xsi:type="dcterms:W3CDTF">2026-03-12T15:32:00Z</dcterms:modified>
</cp:coreProperties>
</file>